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82E" w:rsidRPr="00917FCA" w:rsidRDefault="008B682E" w:rsidP="008B682E">
      <w:pPr>
        <w:spacing w:line="240" w:lineRule="auto"/>
        <w:ind w:right="-1"/>
        <w:jc w:val="center"/>
        <w:rPr>
          <w:sz w:val="32"/>
          <w:szCs w:val="32"/>
        </w:rPr>
      </w:pPr>
      <w:r>
        <w:rPr>
          <w:noProof/>
          <w:lang w:eastAsia="en-GB"/>
        </w:rPr>
        <w:drawing>
          <wp:anchor distT="0" distB="0" distL="114300" distR="114300" simplePos="0" relativeHeight="251659264" behindDoc="0" locked="0" layoutInCell="1" allowOverlap="1" wp14:anchorId="63A42021" wp14:editId="2A71811C">
            <wp:simplePos x="0" y="0"/>
            <wp:positionH relativeFrom="column">
              <wp:posOffset>13335</wp:posOffset>
            </wp:positionH>
            <wp:positionV relativeFrom="line">
              <wp:posOffset>-520065</wp:posOffset>
            </wp:positionV>
            <wp:extent cx="6096000" cy="523875"/>
            <wp:effectExtent l="0" t="0" r="0" b="9525"/>
            <wp:wrapTopAndBottom/>
            <wp:docPr id="2" name="Picture 2" descr="Horizon DTC 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rizon DTC we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7FCA">
        <w:rPr>
          <w:sz w:val="32"/>
          <w:szCs w:val="32"/>
        </w:rPr>
        <w:t xml:space="preserve">   </w:t>
      </w:r>
    </w:p>
    <w:p w:rsidR="008B682E" w:rsidRPr="00917FCA" w:rsidRDefault="008B682E" w:rsidP="008B682E">
      <w:pPr>
        <w:spacing w:line="240" w:lineRule="auto"/>
        <w:jc w:val="center"/>
        <w:rPr>
          <w:sz w:val="32"/>
          <w:szCs w:val="32"/>
        </w:rPr>
      </w:pPr>
      <w:r>
        <w:rPr>
          <w:noProof/>
          <w:sz w:val="32"/>
          <w:szCs w:val="32"/>
          <w:lang w:eastAsia="en-GB"/>
        </w:rPr>
        <w:drawing>
          <wp:inline distT="0" distB="0" distL="0" distR="0" wp14:anchorId="5F72D0F5" wp14:editId="52C73346">
            <wp:extent cx="2487930" cy="988695"/>
            <wp:effectExtent l="0" t="0" r="7620" b="1905"/>
            <wp:docPr id="1" name="Picture 1" descr="un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_logo_b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7930" cy="988695"/>
                    </a:xfrm>
                    <a:prstGeom prst="rect">
                      <a:avLst/>
                    </a:prstGeom>
                    <a:noFill/>
                    <a:ln>
                      <a:noFill/>
                    </a:ln>
                  </pic:spPr>
                </pic:pic>
              </a:graphicData>
            </a:graphic>
          </wp:inline>
        </w:drawing>
      </w:r>
    </w:p>
    <w:p w:rsidR="008B682E" w:rsidRPr="00917FCA" w:rsidRDefault="008B682E" w:rsidP="008B682E">
      <w:pPr>
        <w:tabs>
          <w:tab w:val="left" w:pos="8820"/>
        </w:tabs>
        <w:spacing w:line="240" w:lineRule="auto"/>
        <w:ind w:left="360"/>
        <w:jc w:val="center"/>
        <w:rPr>
          <w:b/>
          <w:bCs/>
          <w:sz w:val="28"/>
          <w:szCs w:val="28"/>
        </w:rPr>
      </w:pPr>
    </w:p>
    <w:p w:rsidR="008B682E" w:rsidRDefault="008B682E" w:rsidP="008B682E">
      <w:pPr>
        <w:tabs>
          <w:tab w:val="left" w:pos="8820"/>
        </w:tabs>
        <w:spacing w:line="240" w:lineRule="auto"/>
        <w:ind w:left="360"/>
        <w:jc w:val="center"/>
        <w:rPr>
          <w:b/>
          <w:bCs/>
          <w:sz w:val="28"/>
          <w:szCs w:val="28"/>
        </w:rPr>
      </w:pPr>
    </w:p>
    <w:p w:rsidR="008B682E" w:rsidRPr="00917FCA" w:rsidRDefault="008B682E" w:rsidP="008B682E">
      <w:pPr>
        <w:tabs>
          <w:tab w:val="left" w:pos="8820"/>
        </w:tabs>
        <w:spacing w:line="240" w:lineRule="auto"/>
        <w:ind w:left="360"/>
        <w:jc w:val="center"/>
        <w:rPr>
          <w:b/>
          <w:bCs/>
          <w:sz w:val="28"/>
          <w:szCs w:val="28"/>
        </w:rPr>
      </w:pPr>
    </w:p>
    <w:p w:rsidR="008B682E" w:rsidRPr="00917FCA" w:rsidRDefault="008B682E" w:rsidP="008B682E">
      <w:pPr>
        <w:tabs>
          <w:tab w:val="left" w:pos="8820"/>
        </w:tabs>
        <w:spacing w:line="240" w:lineRule="auto"/>
        <w:ind w:left="360"/>
        <w:jc w:val="center"/>
        <w:rPr>
          <w:b/>
          <w:bCs/>
        </w:rPr>
      </w:pPr>
      <w:r w:rsidRPr="008B682E">
        <w:rPr>
          <w:b/>
          <w:bCs/>
          <w:sz w:val="56"/>
          <w:szCs w:val="48"/>
        </w:rPr>
        <w:t>Performance Art (V43036 UK)</w:t>
      </w:r>
    </w:p>
    <w:p w:rsidR="008B682E" w:rsidRPr="00917FCA" w:rsidRDefault="008B682E" w:rsidP="008B682E">
      <w:pPr>
        <w:tabs>
          <w:tab w:val="left" w:pos="8820"/>
        </w:tabs>
        <w:spacing w:line="240" w:lineRule="auto"/>
        <w:ind w:left="360"/>
        <w:jc w:val="both"/>
        <w:rPr>
          <w:b/>
          <w:bCs/>
          <w:color w:val="2F5496"/>
        </w:rPr>
      </w:pPr>
    </w:p>
    <w:p w:rsidR="008B682E" w:rsidRDefault="008B682E" w:rsidP="008B682E">
      <w:pPr>
        <w:tabs>
          <w:tab w:val="left" w:pos="8820"/>
        </w:tabs>
        <w:spacing w:line="240" w:lineRule="auto"/>
        <w:ind w:left="360"/>
        <w:jc w:val="both"/>
        <w:rPr>
          <w:b/>
          <w:bCs/>
        </w:rPr>
      </w:pPr>
    </w:p>
    <w:p w:rsidR="008B682E" w:rsidRDefault="008B682E" w:rsidP="008B682E">
      <w:pPr>
        <w:tabs>
          <w:tab w:val="left" w:pos="8820"/>
        </w:tabs>
        <w:spacing w:line="240" w:lineRule="auto"/>
        <w:ind w:left="360"/>
        <w:jc w:val="both"/>
        <w:rPr>
          <w:b/>
          <w:bCs/>
        </w:rPr>
      </w:pPr>
    </w:p>
    <w:p w:rsidR="008B682E" w:rsidRPr="00917FCA" w:rsidRDefault="008B682E" w:rsidP="008B682E">
      <w:pPr>
        <w:tabs>
          <w:tab w:val="left" w:pos="8820"/>
        </w:tabs>
        <w:spacing w:line="240" w:lineRule="auto"/>
        <w:ind w:left="360"/>
        <w:jc w:val="both"/>
        <w:rPr>
          <w:b/>
          <w:bCs/>
        </w:rPr>
      </w:pPr>
    </w:p>
    <w:p w:rsidR="008B682E" w:rsidRPr="008B682E" w:rsidRDefault="008B682E" w:rsidP="008B682E">
      <w:pPr>
        <w:tabs>
          <w:tab w:val="left" w:pos="8820"/>
        </w:tabs>
        <w:spacing w:line="240" w:lineRule="auto"/>
        <w:ind w:left="360"/>
        <w:jc w:val="center"/>
        <w:rPr>
          <w:b/>
          <w:bCs/>
          <w:sz w:val="32"/>
          <w:szCs w:val="32"/>
        </w:rPr>
      </w:pPr>
      <w:r w:rsidRPr="008B682E">
        <w:rPr>
          <w:b/>
          <w:bCs/>
          <w:sz w:val="32"/>
          <w:szCs w:val="32"/>
        </w:rPr>
        <w:t>Essay Submission</w:t>
      </w:r>
    </w:p>
    <w:p w:rsidR="008B682E" w:rsidRPr="00917FCA" w:rsidRDefault="008B682E" w:rsidP="008B682E">
      <w:pPr>
        <w:tabs>
          <w:tab w:val="left" w:pos="8820"/>
        </w:tabs>
        <w:spacing w:line="240" w:lineRule="auto"/>
        <w:ind w:left="360"/>
        <w:jc w:val="both"/>
        <w:rPr>
          <w:b/>
          <w:bCs/>
        </w:rPr>
      </w:pPr>
    </w:p>
    <w:p w:rsidR="008B682E" w:rsidRDefault="008B682E" w:rsidP="008B682E">
      <w:pPr>
        <w:tabs>
          <w:tab w:val="left" w:pos="8820"/>
        </w:tabs>
        <w:spacing w:line="240" w:lineRule="auto"/>
        <w:jc w:val="both"/>
        <w:rPr>
          <w:b/>
          <w:bCs/>
        </w:rPr>
      </w:pPr>
    </w:p>
    <w:p w:rsidR="008B682E" w:rsidRDefault="008B682E" w:rsidP="008B682E">
      <w:pPr>
        <w:tabs>
          <w:tab w:val="left" w:pos="8820"/>
        </w:tabs>
        <w:spacing w:line="240" w:lineRule="auto"/>
        <w:jc w:val="both"/>
        <w:rPr>
          <w:b/>
          <w:bCs/>
        </w:rPr>
      </w:pPr>
    </w:p>
    <w:p w:rsidR="008B682E" w:rsidRDefault="008B682E" w:rsidP="008B682E">
      <w:pPr>
        <w:tabs>
          <w:tab w:val="left" w:pos="8820"/>
        </w:tabs>
        <w:spacing w:line="240" w:lineRule="auto"/>
        <w:jc w:val="both"/>
        <w:rPr>
          <w:b/>
          <w:bCs/>
        </w:rPr>
      </w:pPr>
    </w:p>
    <w:p w:rsidR="008B682E" w:rsidRPr="00917FCA" w:rsidRDefault="008B682E" w:rsidP="008B682E">
      <w:pPr>
        <w:tabs>
          <w:tab w:val="left" w:pos="8820"/>
        </w:tabs>
        <w:spacing w:line="240" w:lineRule="auto"/>
        <w:jc w:val="both"/>
        <w:rPr>
          <w:b/>
          <w:bCs/>
        </w:rPr>
      </w:pPr>
    </w:p>
    <w:p w:rsidR="008B682E" w:rsidRPr="008B682E" w:rsidRDefault="008B682E" w:rsidP="008B682E">
      <w:pPr>
        <w:tabs>
          <w:tab w:val="left" w:pos="8820"/>
        </w:tabs>
        <w:spacing w:line="240" w:lineRule="auto"/>
        <w:jc w:val="center"/>
        <w:rPr>
          <w:rFonts w:eastAsia="SimSun"/>
          <w:sz w:val="28"/>
          <w:szCs w:val="28"/>
          <w:lang w:eastAsia="zh-CN"/>
        </w:rPr>
      </w:pPr>
      <w:r w:rsidRPr="008B682E">
        <w:rPr>
          <w:sz w:val="28"/>
          <w:szCs w:val="28"/>
        </w:rPr>
        <w:t>Richard BROWN – Student ID:</w:t>
      </w:r>
      <w:r w:rsidRPr="008B682E">
        <w:rPr>
          <w:rFonts w:eastAsia="SimSun"/>
          <w:sz w:val="28"/>
          <w:szCs w:val="28"/>
          <w:lang w:eastAsia="zh-CN"/>
        </w:rPr>
        <w:t xml:space="preserve"> 4181275</w:t>
      </w:r>
    </w:p>
    <w:p w:rsidR="008B682E" w:rsidRDefault="008B682E" w:rsidP="008B682E">
      <w:pPr>
        <w:tabs>
          <w:tab w:val="left" w:pos="8820"/>
        </w:tabs>
        <w:spacing w:line="240" w:lineRule="auto"/>
      </w:pPr>
    </w:p>
    <w:p w:rsidR="008B682E" w:rsidRPr="00917FCA" w:rsidRDefault="008B682E" w:rsidP="008B682E">
      <w:pPr>
        <w:tabs>
          <w:tab w:val="left" w:pos="8820"/>
        </w:tabs>
        <w:spacing w:line="240" w:lineRule="auto"/>
      </w:pPr>
    </w:p>
    <w:p w:rsidR="008B682E" w:rsidRPr="00917FCA" w:rsidRDefault="008B682E" w:rsidP="008B682E">
      <w:pPr>
        <w:tabs>
          <w:tab w:val="left" w:pos="8820"/>
        </w:tabs>
        <w:spacing w:line="240" w:lineRule="auto"/>
        <w:ind w:left="360"/>
        <w:jc w:val="both"/>
      </w:pPr>
    </w:p>
    <w:p w:rsidR="008B682E" w:rsidRPr="00917FCA" w:rsidRDefault="008B682E" w:rsidP="008B682E">
      <w:pPr>
        <w:tabs>
          <w:tab w:val="left" w:pos="8820"/>
        </w:tabs>
        <w:spacing w:line="240" w:lineRule="auto"/>
        <w:ind w:left="360"/>
        <w:jc w:val="center"/>
        <w:rPr>
          <w:b/>
          <w:bCs/>
        </w:rPr>
      </w:pPr>
    </w:p>
    <w:p w:rsidR="008B682E" w:rsidRPr="00917FCA" w:rsidRDefault="008B682E" w:rsidP="008B682E">
      <w:pPr>
        <w:tabs>
          <w:tab w:val="left" w:pos="8820"/>
        </w:tabs>
        <w:spacing w:line="240" w:lineRule="auto"/>
        <w:ind w:left="360"/>
        <w:jc w:val="center"/>
        <w:rPr>
          <w:b/>
          <w:bCs/>
        </w:rPr>
      </w:pPr>
    </w:p>
    <w:p w:rsidR="008B682E" w:rsidRDefault="008B682E" w:rsidP="008B682E">
      <w:pPr>
        <w:tabs>
          <w:tab w:val="left" w:pos="8820"/>
        </w:tabs>
        <w:spacing w:line="240" w:lineRule="auto"/>
        <w:ind w:left="360"/>
        <w:jc w:val="center"/>
        <w:rPr>
          <w:b/>
          <w:bCs/>
          <w:sz w:val="28"/>
          <w:szCs w:val="28"/>
        </w:rPr>
      </w:pPr>
      <w:r w:rsidRPr="00917FCA">
        <w:rPr>
          <w:b/>
          <w:bCs/>
          <w:sz w:val="28"/>
          <w:szCs w:val="28"/>
        </w:rPr>
        <w:t>Monday, 10</w:t>
      </w:r>
      <w:r w:rsidRPr="00917FCA">
        <w:rPr>
          <w:b/>
          <w:bCs/>
          <w:sz w:val="28"/>
          <w:szCs w:val="28"/>
          <w:vertAlign w:val="superscript"/>
        </w:rPr>
        <w:t>th</w:t>
      </w:r>
      <w:r w:rsidRPr="00917FCA">
        <w:rPr>
          <w:b/>
          <w:bCs/>
          <w:sz w:val="28"/>
          <w:szCs w:val="28"/>
        </w:rPr>
        <w:t xml:space="preserve"> December 2012  </w:t>
      </w:r>
    </w:p>
    <w:p w:rsidR="008B682E" w:rsidRDefault="008B682E">
      <w:pPr>
        <w:rPr>
          <w:rFonts w:ascii="Arial" w:eastAsia="Times New Roman" w:hAnsi="Arial" w:cs="Arial"/>
          <w:b/>
          <w:sz w:val="24"/>
          <w:szCs w:val="24"/>
          <w:lang w:eastAsia="en-GB"/>
        </w:rPr>
      </w:pPr>
      <w:r>
        <w:rPr>
          <w:rFonts w:ascii="Arial" w:eastAsia="Times New Roman" w:hAnsi="Arial" w:cs="Arial"/>
          <w:b/>
          <w:sz w:val="24"/>
          <w:szCs w:val="24"/>
          <w:lang w:eastAsia="en-GB"/>
        </w:rPr>
        <w:br w:type="page"/>
      </w:r>
    </w:p>
    <w:p w:rsidR="00DD00AE" w:rsidRPr="00D94FA9" w:rsidRDefault="00D56D63" w:rsidP="00161E82">
      <w:pPr>
        <w:jc w:val="center"/>
        <w:rPr>
          <w:rFonts w:ascii="Times New Roman" w:eastAsia="Times New Roman" w:hAnsi="Times New Roman" w:cs="Times New Roman"/>
          <w:b/>
          <w:sz w:val="24"/>
          <w:szCs w:val="24"/>
          <w:lang w:eastAsia="en-GB"/>
        </w:rPr>
      </w:pPr>
      <w:r w:rsidRPr="00D94FA9">
        <w:rPr>
          <w:rFonts w:ascii="Arial" w:eastAsia="Times New Roman" w:hAnsi="Arial" w:cs="Arial"/>
          <w:b/>
          <w:sz w:val="24"/>
          <w:szCs w:val="24"/>
          <w:lang w:eastAsia="en-GB"/>
        </w:rPr>
        <w:lastRenderedPageBreak/>
        <w:t>The practical and conceptual implications of</w:t>
      </w:r>
      <w:r w:rsidR="00161E82" w:rsidRPr="00D94FA9">
        <w:rPr>
          <w:rFonts w:ascii="Arial" w:eastAsia="Times New Roman" w:hAnsi="Arial" w:cs="Arial"/>
          <w:b/>
          <w:sz w:val="24"/>
          <w:szCs w:val="24"/>
          <w:lang w:eastAsia="en-GB"/>
        </w:rPr>
        <w:br/>
      </w:r>
      <w:r w:rsidRPr="00D94FA9">
        <w:rPr>
          <w:rFonts w:ascii="Arial" w:eastAsia="Times New Roman" w:hAnsi="Arial" w:cs="Arial"/>
          <w:b/>
          <w:sz w:val="24"/>
          <w:szCs w:val="24"/>
          <w:lang w:eastAsia="en-GB"/>
        </w:rPr>
        <w:t xml:space="preserve"> documenting </w:t>
      </w:r>
      <w:r w:rsidR="00161E82" w:rsidRPr="00D94FA9">
        <w:rPr>
          <w:rFonts w:ascii="Arial" w:eastAsia="Times New Roman" w:hAnsi="Arial" w:cs="Arial"/>
          <w:b/>
          <w:sz w:val="24"/>
          <w:szCs w:val="24"/>
          <w:lang w:eastAsia="en-GB"/>
        </w:rPr>
        <w:t>and displaying performance art</w:t>
      </w:r>
      <w:r w:rsidRPr="00D94FA9">
        <w:rPr>
          <w:rFonts w:ascii="Arial" w:eastAsia="Times New Roman" w:hAnsi="Arial" w:cs="Arial"/>
          <w:b/>
          <w:sz w:val="24"/>
          <w:szCs w:val="24"/>
          <w:lang w:eastAsia="en-GB"/>
        </w:rPr>
        <w:br/>
      </w:r>
      <w:r w:rsidR="00161E82" w:rsidRPr="00D94FA9">
        <w:rPr>
          <w:rFonts w:ascii="Times New Roman" w:eastAsia="Times New Roman" w:hAnsi="Times New Roman" w:cs="Times New Roman"/>
          <w:sz w:val="24"/>
          <w:szCs w:val="24"/>
          <w:lang w:eastAsia="en-GB"/>
        </w:rPr>
        <w:br/>
      </w:r>
      <w:r w:rsidRPr="00D94FA9">
        <w:rPr>
          <w:rFonts w:ascii="Times New Roman" w:eastAsia="Times New Roman" w:hAnsi="Times New Roman" w:cs="Times New Roman"/>
          <w:sz w:val="24"/>
          <w:szCs w:val="24"/>
          <w:lang w:eastAsia="en-GB"/>
        </w:rPr>
        <w:t>R</w:t>
      </w:r>
      <w:r w:rsidR="00161E82" w:rsidRPr="00D94FA9">
        <w:rPr>
          <w:rFonts w:ascii="Times New Roman" w:eastAsia="Times New Roman" w:hAnsi="Times New Roman" w:cs="Times New Roman"/>
          <w:sz w:val="24"/>
          <w:szCs w:val="24"/>
          <w:lang w:eastAsia="en-GB"/>
        </w:rPr>
        <w:t>icha</w:t>
      </w:r>
      <w:r w:rsidRPr="00D94FA9">
        <w:rPr>
          <w:rFonts w:ascii="Times New Roman" w:eastAsia="Times New Roman" w:hAnsi="Times New Roman" w:cs="Times New Roman"/>
          <w:sz w:val="24"/>
          <w:szCs w:val="24"/>
          <w:lang w:eastAsia="en-GB"/>
        </w:rPr>
        <w:t>rd Brown (Horizon DTC)</w:t>
      </w:r>
    </w:p>
    <w:p w:rsidR="00161E82" w:rsidRPr="00D94FA9" w:rsidRDefault="00161E82" w:rsidP="00161E82">
      <w:pPr>
        <w:rPr>
          <w:rFonts w:ascii="Times New Roman" w:eastAsia="Times New Roman" w:hAnsi="Times New Roman" w:cs="Times New Roman"/>
          <w:sz w:val="24"/>
          <w:szCs w:val="24"/>
          <w:lang w:eastAsia="en-GB"/>
        </w:rPr>
      </w:pPr>
    </w:p>
    <w:p w:rsidR="00B8010C" w:rsidRPr="00B8010C" w:rsidRDefault="00B8010C" w:rsidP="00161E82">
      <w:pPr>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Introduction</w:t>
      </w:r>
      <w:r w:rsidR="005A4B3C">
        <w:rPr>
          <w:rFonts w:ascii="Times New Roman" w:eastAsia="Times New Roman" w:hAnsi="Times New Roman" w:cs="Times New Roman"/>
          <w:b/>
          <w:sz w:val="24"/>
          <w:szCs w:val="24"/>
          <w:lang w:eastAsia="en-GB"/>
        </w:rPr>
        <w:br/>
      </w:r>
      <w:r>
        <w:rPr>
          <w:rFonts w:ascii="Times New Roman" w:eastAsia="Times New Roman" w:hAnsi="Times New Roman" w:cs="Times New Roman"/>
          <w:b/>
          <w:sz w:val="24"/>
          <w:szCs w:val="24"/>
          <w:lang w:eastAsia="en-GB"/>
        </w:rPr>
        <w:br/>
      </w:r>
      <w:r w:rsidR="00E017CB">
        <w:rPr>
          <w:rFonts w:ascii="Times New Roman" w:eastAsia="Times New Roman" w:hAnsi="Times New Roman" w:cs="Times New Roman"/>
          <w:sz w:val="24"/>
          <w:szCs w:val="24"/>
          <w:lang w:eastAsia="en-GB"/>
        </w:rPr>
        <w:t xml:space="preserve">In </w:t>
      </w:r>
      <w:r>
        <w:rPr>
          <w:rFonts w:ascii="Times New Roman" w:eastAsia="Times New Roman" w:hAnsi="Times New Roman" w:cs="Times New Roman"/>
          <w:sz w:val="24"/>
          <w:szCs w:val="24"/>
          <w:lang w:eastAsia="en-GB"/>
        </w:rPr>
        <w:t>this essay I examine the differing qualities</w:t>
      </w:r>
      <w:r w:rsidR="00D761A6">
        <w:rPr>
          <w:rFonts w:ascii="Times New Roman" w:eastAsia="Times New Roman" w:hAnsi="Times New Roman" w:cs="Times New Roman"/>
          <w:sz w:val="24"/>
          <w:szCs w:val="24"/>
          <w:lang w:eastAsia="en-GB"/>
        </w:rPr>
        <w:t xml:space="preserve"> of </w:t>
      </w:r>
      <w:proofErr w:type="spellStart"/>
      <w:r w:rsidR="00D761A6">
        <w:rPr>
          <w:rFonts w:ascii="Times New Roman" w:eastAsia="Times New Roman" w:hAnsi="Times New Roman" w:cs="Times New Roman"/>
          <w:sz w:val="24"/>
          <w:szCs w:val="24"/>
          <w:lang w:eastAsia="en-GB"/>
        </w:rPr>
        <w:t>liveness</w:t>
      </w:r>
      <w:proofErr w:type="spellEnd"/>
      <w:r w:rsidR="00D761A6">
        <w:rPr>
          <w:rFonts w:ascii="Times New Roman" w:eastAsia="Times New Roman" w:hAnsi="Times New Roman" w:cs="Times New Roman"/>
          <w:sz w:val="24"/>
          <w:szCs w:val="24"/>
          <w:lang w:eastAsia="en-GB"/>
        </w:rPr>
        <w:t>, authenticity, presence and aura</w:t>
      </w:r>
      <w:r>
        <w:rPr>
          <w:rFonts w:ascii="Times New Roman" w:eastAsia="Times New Roman" w:hAnsi="Times New Roman" w:cs="Times New Roman"/>
          <w:sz w:val="24"/>
          <w:szCs w:val="24"/>
          <w:lang w:eastAsia="en-GB"/>
        </w:rPr>
        <w:t xml:space="preserve"> </w:t>
      </w:r>
      <w:r w:rsidR="00D761A6">
        <w:rPr>
          <w:rFonts w:ascii="Times New Roman" w:eastAsia="Times New Roman" w:hAnsi="Times New Roman" w:cs="Times New Roman"/>
          <w:sz w:val="24"/>
          <w:szCs w:val="24"/>
          <w:lang w:eastAsia="en-GB"/>
        </w:rPr>
        <w:t>in</w:t>
      </w:r>
      <w:r>
        <w:rPr>
          <w:rFonts w:ascii="Times New Roman" w:eastAsia="Times New Roman" w:hAnsi="Times New Roman" w:cs="Times New Roman"/>
          <w:sz w:val="24"/>
          <w:szCs w:val="24"/>
          <w:lang w:eastAsia="en-GB"/>
        </w:rPr>
        <w:t xml:space="preserve"> relationship</w:t>
      </w:r>
      <w:r w:rsidR="00D761A6">
        <w:rPr>
          <w:rFonts w:ascii="Times New Roman" w:eastAsia="Times New Roman" w:hAnsi="Times New Roman" w:cs="Times New Roman"/>
          <w:sz w:val="24"/>
          <w:szCs w:val="24"/>
          <w:lang w:eastAsia="en-GB"/>
        </w:rPr>
        <w:t xml:space="preserve"> to</w:t>
      </w:r>
      <w:r>
        <w:rPr>
          <w:rFonts w:ascii="Times New Roman" w:eastAsia="Times New Roman" w:hAnsi="Times New Roman" w:cs="Times New Roman"/>
          <w:sz w:val="24"/>
          <w:szCs w:val="24"/>
          <w:lang w:eastAsia="en-GB"/>
        </w:rPr>
        <w:t xml:space="preserve"> live performance art and its documentation</w:t>
      </w:r>
      <w:r w:rsidR="005A4B3C">
        <w:rPr>
          <w:rFonts w:ascii="Times New Roman" w:eastAsia="Times New Roman" w:hAnsi="Times New Roman" w:cs="Times New Roman"/>
          <w:sz w:val="24"/>
          <w:szCs w:val="24"/>
          <w:lang w:eastAsia="en-GB"/>
        </w:rPr>
        <w:t xml:space="preserve"> and display.</w:t>
      </w:r>
      <w:r w:rsidR="00E017CB">
        <w:rPr>
          <w:rFonts w:ascii="Times New Roman" w:eastAsia="Times New Roman" w:hAnsi="Times New Roman" w:cs="Times New Roman"/>
          <w:sz w:val="24"/>
          <w:szCs w:val="24"/>
          <w:lang w:eastAsia="en-GB"/>
        </w:rPr>
        <w:t xml:space="preserve"> Rather than restricting my analysis to traditional documentation </w:t>
      </w:r>
      <w:r w:rsidR="00C14983">
        <w:rPr>
          <w:rFonts w:ascii="Times New Roman" w:eastAsia="Times New Roman" w:hAnsi="Times New Roman" w:cs="Times New Roman"/>
          <w:sz w:val="24"/>
          <w:szCs w:val="24"/>
          <w:lang w:eastAsia="en-GB"/>
        </w:rPr>
        <w:t>media of</w:t>
      </w:r>
      <w:r w:rsidR="00E017CB">
        <w:rPr>
          <w:rFonts w:ascii="Times New Roman" w:eastAsia="Times New Roman" w:hAnsi="Times New Roman" w:cs="Times New Roman"/>
          <w:sz w:val="24"/>
          <w:szCs w:val="24"/>
          <w:lang w:eastAsia="en-GB"/>
        </w:rPr>
        <w:t xml:space="preserve"> photography, film and video</w:t>
      </w:r>
      <w:r w:rsidR="00C14983">
        <w:rPr>
          <w:rFonts w:ascii="Times New Roman" w:eastAsia="Times New Roman" w:hAnsi="Times New Roman" w:cs="Times New Roman"/>
          <w:sz w:val="24"/>
          <w:szCs w:val="24"/>
          <w:lang w:eastAsia="en-GB"/>
        </w:rPr>
        <w:t>,</w:t>
      </w:r>
      <w:r w:rsidR="00E017CB">
        <w:rPr>
          <w:rFonts w:ascii="Times New Roman" w:eastAsia="Times New Roman" w:hAnsi="Times New Roman" w:cs="Times New Roman"/>
          <w:sz w:val="24"/>
          <w:szCs w:val="24"/>
          <w:lang w:eastAsia="en-GB"/>
        </w:rPr>
        <w:t xml:space="preserve"> I</w:t>
      </w:r>
      <w:r w:rsidR="00C14983">
        <w:rPr>
          <w:rFonts w:ascii="Times New Roman" w:eastAsia="Times New Roman" w:hAnsi="Times New Roman" w:cs="Times New Roman"/>
          <w:sz w:val="24"/>
          <w:szCs w:val="24"/>
          <w:lang w:eastAsia="en-GB"/>
        </w:rPr>
        <w:t xml:space="preserve"> </w:t>
      </w:r>
      <w:r w:rsidR="00012A87">
        <w:rPr>
          <w:rFonts w:ascii="Times New Roman" w:eastAsia="Times New Roman" w:hAnsi="Times New Roman" w:cs="Times New Roman"/>
          <w:sz w:val="24"/>
          <w:szCs w:val="24"/>
          <w:lang w:eastAsia="en-GB"/>
        </w:rPr>
        <w:t>consider the</w:t>
      </w:r>
      <w:r w:rsidR="00C14983">
        <w:rPr>
          <w:rFonts w:ascii="Times New Roman" w:eastAsia="Times New Roman" w:hAnsi="Times New Roman" w:cs="Times New Roman"/>
          <w:sz w:val="24"/>
          <w:szCs w:val="24"/>
          <w:lang w:eastAsia="en-GB"/>
        </w:rPr>
        <w:t xml:space="preserve"> impact of</w:t>
      </w:r>
      <w:r w:rsidR="00E017CB">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digital</w:t>
      </w:r>
      <w:r w:rsidR="00C14983">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technology</w:t>
      </w:r>
      <w:r w:rsidR="00C14983">
        <w:rPr>
          <w:rFonts w:ascii="Times New Roman" w:eastAsia="Times New Roman" w:hAnsi="Times New Roman" w:cs="Times New Roman"/>
          <w:sz w:val="24"/>
          <w:szCs w:val="24"/>
          <w:lang w:eastAsia="en-GB"/>
        </w:rPr>
        <w:t xml:space="preserve">, </w:t>
      </w:r>
      <w:r w:rsidR="00D761A6">
        <w:rPr>
          <w:rFonts w:ascii="Times New Roman" w:eastAsia="Times New Roman" w:hAnsi="Times New Roman" w:cs="Times New Roman"/>
          <w:sz w:val="24"/>
          <w:szCs w:val="24"/>
          <w:lang w:eastAsia="en-GB"/>
        </w:rPr>
        <w:t>conclud</w:t>
      </w:r>
      <w:r w:rsidR="005A4B3C">
        <w:rPr>
          <w:rFonts w:ascii="Times New Roman" w:eastAsia="Times New Roman" w:hAnsi="Times New Roman" w:cs="Times New Roman"/>
          <w:sz w:val="24"/>
          <w:szCs w:val="24"/>
          <w:lang w:eastAsia="en-GB"/>
        </w:rPr>
        <w:t>ing</w:t>
      </w:r>
      <w:r>
        <w:rPr>
          <w:rFonts w:ascii="Times New Roman" w:eastAsia="Times New Roman" w:hAnsi="Times New Roman" w:cs="Times New Roman"/>
          <w:sz w:val="24"/>
          <w:szCs w:val="24"/>
          <w:lang w:eastAsia="en-GB"/>
        </w:rPr>
        <w:t xml:space="preserve"> with a view that </w:t>
      </w:r>
      <w:r w:rsidR="00C14983">
        <w:rPr>
          <w:rFonts w:ascii="Times New Roman" w:eastAsia="Times New Roman" w:hAnsi="Times New Roman" w:cs="Times New Roman"/>
          <w:sz w:val="24"/>
          <w:szCs w:val="24"/>
          <w:lang w:eastAsia="en-GB"/>
        </w:rPr>
        <w:t>digital</w:t>
      </w:r>
      <w:r>
        <w:rPr>
          <w:rFonts w:ascii="Times New Roman" w:eastAsia="Times New Roman" w:hAnsi="Times New Roman" w:cs="Times New Roman"/>
          <w:sz w:val="24"/>
          <w:szCs w:val="24"/>
          <w:lang w:eastAsia="en-GB"/>
        </w:rPr>
        <w:t xml:space="preserve"> technology has challenged the accepted understandings of </w:t>
      </w:r>
      <w:proofErr w:type="spellStart"/>
      <w:r>
        <w:rPr>
          <w:rFonts w:ascii="Times New Roman" w:eastAsia="Times New Roman" w:hAnsi="Times New Roman" w:cs="Times New Roman"/>
          <w:sz w:val="24"/>
          <w:szCs w:val="24"/>
          <w:lang w:eastAsia="en-GB"/>
        </w:rPr>
        <w:t>liveness</w:t>
      </w:r>
      <w:proofErr w:type="spellEnd"/>
      <w:r>
        <w:rPr>
          <w:rFonts w:ascii="Times New Roman" w:eastAsia="Times New Roman" w:hAnsi="Times New Roman" w:cs="Times New Roman"/>
          <w:sz w:val="24"/>
          <w:szCs w:val="24"/>
          <w:lang w:eastAsia="en-GB"/>
        </w:rPr>
        <w:t>, authenticity, presence and aura</w:t>
      </w:r>
      <w:r w:rsidR="00D761A6">
        <w:rPr>
          <w:rFonts w:ascii="Times New Roman" w:eastAsia="Times New Roman" w:hAnsi="Times New Roman" w:cs="Times New Roman"/>
          <w:sz w:val="24"/>
          <w:szCs w:val="24"/>
          <w:lang w:eastAsia="en-GB"/>
        </w:rPr>
        <w:t xml:space="preserve"> in performance and its documentation</w:t>
      </w:r>
      <w:r w:rsidR="005A4B3C">
        <w:rPr>
          <w:rFonts w:ascii="Times New Roman" w:eastAsia="Times New Roman" w:hAnsi="Times New Roman" w:cs="Times New Roman"/>
          <w:sz w:val="24"/>
          <w:szCs w:val="24"/>
          <w:lang w:eastAsia="en-GB"/>
        </w:rPr>
        <w:t xml:space="preserve"> and display.</w:t>
      </w:r>
    </w:p>
    <w:p w:rsidR="00B8010C" w:rsidRDefault="00B8010C" w:rsidP="00161E82">
      <w:pPr>
        <w:rPr>
          <w:rFonts w:ascii="Times New Roman" w:eastAsia="Times New Roman" w:hAnsi="Times New Roman" w:cs="Times New Roman"/>
          <w:b/>
          <w:sz w:val="24"/>
          <w:szCs w:val="24"/>
          <w:lang w:eastAsia="en-GB"/>
        </w:rPr>
      </w:pPr>
    </w:p>
    <w:p w:rsidR="00DD00AE" w:rsidRPr="00D94FA9" w:rsidRDefault="00DD00AE" w:rsidP="00161E82">
      <w:pPr>
        <w:rPr>
          <w:rFonts w:ascii="Times New Roman" w:eastAsia="Times New Roman" w:hAnsi="Times New Roman" w:cs="Times New Roman"/>
          <w:b/>
          <w:sz w:val="24"/>
          <w:szCs w:val="24"/>
          <w:lang w:eastAsia="en-GB"/>
        </w:rPr>
      </w:pPr>
      <w:proofErr w:type="spellStart"/>
      <w:r w:rsidRPr="00D94FA9">
        <w:rPr>
          <w:rFonts w:ascii="Times New Roman" w:eastAsia="Times New Roman" w:hAnsi="Times New Roman" w:cs="Times New Roman"/>
          <w:b/>
          <w:sz w:val="24"/>
          <w:szCs w:val="24"/>
          <w:lang w:eastAsia="en-GB"/>
        </w:rPr>
        <w:t>Liveness</w:t>
      </w:r>
      <w:proofErr w:type="spellEnd"/>
      <w:r w:rsidRPr="00D94FA9">
        <w:rPr>
          <w:rFonts w:ascii="Times New Roman" w:eastAsia="Times New Roman" w:hAnsi="Times New Roman" w:cs="Times New Roman"/>
          <w:b/>
          <w:sz w:val="24"/>
          <w:szCs w:val="24"/>
          <w:lang w:eastAsia="en-GB"/>
        </w:rPr>
        <w:t xml:space="preserve"> </w:t>
      </w:r>
    </w:p>
    <w:p w:rsidR="00B8418C" w:rsidRPr="00D94FA9" w:rsidRDefault="00D56D63" w:rsidP="00B8418C">
      <w:pPr>
        <w:rPr>
          <w:rFonts w:ascii="Times New Roman" w:eastAsia="Times New Roman" w:hAnsi="Times New Roman" w:cs="Times New Roman"/>
          <w:sz w:val="24"/>
          <w:szCs w:val="24"/>
          <w:lang w:eastAsia="en-GB"/>
        </w:rPr>
      </w:pPr>
      <w:r w:rsidRPr="00D94FA9">
        <w:rPr>
          <w:rFonts w:ascii="Times New Roman" w:eastAsia="Times New Roman" w:hAnsi="Times New Roman" w:cs="Times New Roman"/>
          <w:sz w:val="24"/>
          <w:szCs w:val="24"/>
          <w:lang w:eastAsia="en-GB"/>
        </w:rPr>
        <w:t xml:space="preserve">If we accept that performance art is enacted viscerally (via a body or bodies) </w:t>
      </w:r>
      <w:r w:rsidR="00161E82" w:rsidRPr="00D94FA9">
        <w:rPr>
          <w:rFonts w:ascii="Times New Roman" w:eastAsia="Times New Roman" w:hAnsi="Times New Roman" w:cs="Times New Roman"/>
          <w:sz w:val="24"/>
          <w:szCs w:val="24"/>
          <w:lang w:eastAsia="en-GB"/>
        </w:rPr>
        <w:t xml:space="preserve">and live </w:t>
      </w:r>
      <w:r w:rsidRPr="00D94FA9">
        <w:rPr>
          <w:rFonts w:ascii="Times New Roman" w:eastAsia="Times New Roman" w:hAnsi="Times New Roman" w:cs="Times New Roman"/>
          <w:sz w:val="24"/>
          <w:szCs w:val="24"/>
          <w:lang w:eastAsia="en-GB"/>
        </w:rPr>
        <w:t xml:space="preserve">before a group of spectators (an audience) and is located at a specific time, place and context then any documentation or mediated display cannot replace the quality of </w:t>
      </w:r>
      <w:proofErr w:type="spellStart"/>
      <w:r w:rsidRPr="00D94FA9">
        <w:rPr>
          <w:rFonts w:ascii="Times New Roman" w:eastAsia="Times New Roman" w:hAnsi="Times New Roman" w:cs="Times New Roman"/>
          <w:sz w:val="24"/>
          <w:szCs w:val="24"/>
          <w:lang w:eastAsia="en-GB"/>
        </w:rPr>
        <w:t>liveness</w:t>
      </w:r>
      <w:proofErr w:type="spellEnd"/>
      <w:r w:rsidRPr="00D94FA9">
        <w:rPr>
          <w:rFonts w:ascii="Times New Roman" w:eastAsia="Times New Roman" w:hAnsi="Times New Roman" w:cs="Times New Roman"/>
          <w:sz w:val="24"/>
          <w:szCs w:val="24"/>
          <w:lang w:eastAsia="en-GB"/>
        </w:rPr>
        <w:t xml:space="preserve"> present in the original</w:t>
      </w:r>
      <w:r w:rsidR="00E017CB">
        <w:rPr>
          <w:rFonts w:ascii="Times New Roman" w:eastAsia="Times New Roman" w:hAnsi="Times New Roman" w:cs="Times New Roman"/>
          <w:sz w:val="24"/>
          <w:szCs w:val="24"/>
          <w:lang w:eastAsia="en-GB"/>
        </w:rPr>
        <w:t xml:space="preserve"> performance</w:t>
      </w:r>
      <w:r w:rsidRPr="00D94FA9">
        <w:rPr>
          <w:rFonts w:ascii="Times New Roman" w:eastAsia="Times New Roman" w:hAnsi="Times New Roman" w:cs="Times New Roman"/>
          <w:sz w:val="24"/>
          <w:szCs w:val="24"/>
          <w:lang w:eastAsia="en-GB"/>
        </w:rPr>
        <w:t xml:space="preserve"> </w:t>
      </w:r>
      <w:r w:rsidR="00161E82" w:rsidRPr="00D94FA9">
        <w:rPr>
          <w:rFonts w:ascii="Times New Roman" w:eastAsia="Times New Roman" w:hAnsi="Times New Roman" w:cs="Times New Roman"/>
          <w:sz w:val="24"/>
          <w:szCs w:val="24"/>
          <w:lang w:eastAsia="en-GB"/>
        </w:rPr>
        <w:t xml:space="preserve">nor replicate the original’s </w:t>
      </w:r>
      <w:r w:rsidRPr="00D94FA9">
        <w:rPr>
          <w:rFonts w:ascii="Times New Roman" w:eastAsia="Times New Roman" w:hAnsi="Times New Roman" w:cs="Times New Roman"/>
          <w:sz w:val="24"/>
          <w:szCs w:val="24"/>
          <w:lang w:eastAsia="en-GB"/>
        </w:rPr>
        <w:t>spatial and temporal context.</w:t>
      </w:r>
      <w:r w:rsidR="00161E82" w:rsidRPr="00D94FA9">
        <w:rPr>
          <w:rFonts w:ascii="Times New Roman" w:eastAsia="Times New Roman" w:hAnsi="Times New Roman" w:cs="Times New Roman"/>
          <w:sz w:val="24"/>
          <w:szCs w:val="24"/>
          <w:lang w:eastAsia="en-GB"/>
        </w:rPr>
        <w:t xml:space="preserve"> </w:t>
      </w:r>
    </w:p>
    <w:p w:rsidR="00D56D63" w:rsidRPr="00552506" w:rsidRDefault="00161E82" w:rsidP="00AA3854">
      <w:pPr>
        <w:ind w:left="720"/>
        <w:rPr>
          <w:rFonts w:ascii="Times New Roman" w:hAnsi="Times New Roman" w:cs="Times New Roman"/>
          <w:iCs/>
          <w:sz w:val="24"/>
          <w:szCs w:val="24"/>
        </w:rPr>
      </w:pPr>
      <w:r w:rsidRPr="00552506">
        <w:rPr>
          <w:rFonts w:ascii="Times New Roman" w:hAnsi="Times New Roman" w:cs="Times New Roman"/>
          <w:iCs/>
          <w:sz w:val="24"/>
          <w:szCs w:val="24"/>
        </w:rPr>
        <w:t>“</w:t>
      </w:r>
      <w:r w:rsidR="00D56D63" w:rsidRPr="00552506">
        <w:rPr>
          <w:rFonts w:ascii="Times New Roman" w:hAnsi="Times New Roman" w:cs="Times New Roman"/>
          <w:iCs/>
          <w:sz w:val="24"/>
          <w:szCs w:val="24"/>
        </w:rPr>
        <w:t>Performance's only life is in the present. Performance cannot be saved, recorded, documented, or otherwise participate in the circulation of representations of representations: once it does so, it becomes s</w:t>
      </w:r>
      <w:r w:rsidRPr="00552506">
        <w:rPr>
          <w:rFonts w:ascii="Times New Roman" w:hAnsi="Times New Roman" w:cs="Times New Roman"/>
          <w:iCs/>
          <w:sz w:val="24"/>
          <w:szCs w:val="24"/>
        </w:rPr>
        <w:t>omething other than performance.”</w:t>
      </w:r>
      <w:r w:rsidR="00AA3854">
        <w:rPr>
          <w:rFonts w:ascii="Times New Roman" w:hAnsi="Times New Roman" w:cs="Times New Roman"/>
          <w:iCs/>
          <w:sz w:val="24"/>
          <w:szCs w:val="24"/>
        </w:rPr>
        <w:br/>
      </w:r>
      <w:r w:rsidR="00D761A6" w:rsidRPr="00552506">
        <w:rPr>
          <w:rFonts w:ascii="Times New Roman" w:hAnsi="Times New Roman" w:cs="Times New Roman"/>
          <w:iCs/>
          <w:sz w:val="24"/>
          <w:szCs w:val="24"/>
        </w:rPr>
        <w:t>(Phelan 2012:146)</w:t>
      </w:r>
    </w:p>
    <w:p w:rsidR="00B8418C" w:rsidRPr="00D94FA9" w:rsidRDefault="00161E82" w:rsidP="00B8418C">
      <w:pPr>
        <w:rPr>
          <w:rFonts w:ascii="Times New Roman" w:hAnsi="Times New Roman" w:cs="Times New Roman"/>
          <w:sz w:val="24"/>
          <w:szCs w:val="24"/>
        </w:rPr>
      </w:pPr>
      <w:r w:rsidRPr="00D94FA9">
        <w:rPr>
          <w:rFonts w:ascii="Times New Roman" w:hAnsi="Times New Roman" w:cs="Times New Roman"/>
          <w:sz w:val="24"/>
          <w:szCs w:val="24"/>
        </w:rPr>
        <w:t xml:space="preserve">From the </w:t>
      </w:r>
      <w:r w:rsidR="00303C02" w:rsidRPr="00D94FA9">
        <w:rPr>
          <w:rFonts w:ascii="Times New Roman" w:hAnsi="Times New Roman" w:cs="Times New Roman"/>
          <w:sz w:val="24"/>
          <w:szCs w:val="24"/>
        </w:rPr>
        <w:t>viewer’s</w:t>
      </w:r>
      <w:r w:rsidRPr="00D94FA9">
        <w:rPr>
          <w:rFonts w:ascii="Times New Roman" w:hAnsi="Times New Roman" w:cs="Times New Roman"/>
          <w:sz w:val="24"/>
          <w:szCs w:val="24"/>
        </w:rPr>
        <w:t xml:space="preserve"> perspective</w:t>
      </w:r>
      <w:r w:rsidRPr="00D94FA9">
        <w:rPr>
          <w:sz w:val="24"/>
          <w:szCs w:val="24"/>
        </w:rPr>
        <w:t xml:space="preserve"> </w:t>
      </w:r>
      <w:r w:rsidR="00D56D63" w:rsidRPr="00D94FA9">
        <w:rPr>
          <w:rFonts w:ascii="Times New Roman" w:hAnsi="Times New Roman" w:cs="Times New Roman"/>
          <w:sz w:val="24"/>
          <w:szCs w:val="24"/>
        </w:rPr>
        <w:t xml:space="preserve">there is a distinct qualitative difference between watching a mediated display and being present in the same space and time as the performer. </w:t>
      </w:r>
      <w:r w:rsidR="00B8418C" w:rsidRPr="00D94FA9">
        <w:rPr>
          <w:rFonts w:ascii="Times New Roman" w:eastAsia="Times New Roman" w:hAnsi="Times New Roman" w:cs="Times New Roman"/>
          <w:sz w:val="24"/>
          <w:szCs w:val="24"/>
          <w:lang w:eastAsia="en-GB"/>
        </w:rPr>
        <w:t xml:space="preserve">The quality of </w:t>
      </w:r>
      <w:proofErr w:type="spellStart"/>
      <w:r w:rsidR="00B8418C" w:rsidRPr="00D94FA9">
        <w:rPr>
          <w:rFonts w:ascii="Times New Roman" w:eastAsia="Times New Roman" w:hAnsi="Times New Roman" w:cs="Times New Roman"/>
          <w:sz w:val="24"/>
          <w:szCs w:val="24"/>
          <w:lang w:eastAsia="en-GB"/>
        </w:rPr>
        <w:t>liveness</w:t>
      </w:r>
      <w:proofErr w:type="spellEnd"/>
      <w:r w:rsidR="00B8418C" w:rsidRPr="00D94FA9">
        <w:rPr>
          <w:rFonts w:ascii="Times New Roman" w:eastAsia="Times New Roman" w:hAnsi="Times New Roman" w:cs="Times New Roman"/>
          <w:sz w:val="24"/>
          <w:szCs w:val="24"/>
          <w:lang w:eastAsia="en-GB"/>
        </w:rPr>
        <w:t xml:space="preserve"> is replaced by </w:t>
      </w:r>
      <w:r w:rsidR="00D94FA9" w:rsidRPr="00D94FA9">
        <w:rPr>
          <w:rFonts w:ascii="Times New Roman" w:eastAsia="Times New Roman" w:hAnsi="Times New Roman" w:cs="Times New Roman"/>
          <w:sz w:val="24"/>
          <w:szCs w:val="24"/>
          <w:lang w:eastAsia="en-GB"/>
        </w:rPr>
        <w:t>an</w:t>
      </w:r>
      <w:r w:rsidR="00252EA5" w:rsidRPr="00D94FA9">
        <w:rPr>
          <w:rFonts w:ascii="Times New Roman" w:eastAsia="Times New Roman" w:hAnsi="Times New Roman" w:cs="Times New Roman"/>
          <w:sz w:val="24"/>
          <w:szCs w:val="24"/>
          <w:lang w:eastAsia="en-GB"/>
        </w:rPr>
        <w:t xml:space="preserve"> insubstantial </w:t>
      </w:r>
      <w:r w:rsidR="00D94FA9" w:rsidRPr="00D94FA9">
        <w:rPr>
          <w:rFonts w:ascii="Times New Roman" w:eastAsia="Times New Roman" w:hAnsi="Times New Roman" w:cs="Times New Roman"/>
          <w:sz w:val="24"/>
          <w:szCs w:val="24"/>
          <w:lang w:eastAsia="en-GB"/>
        </w:rPr>
        <w:t>representation</w:t>
      </w:r>
      <w:r w:rsidR="00AF589A">
        <w:rPr>
          <w:rFonts w:ascii="Times New Roman" w:eastAsia="Times New Roman" w:hAnsi="Times New Roman" w:cs="Times New Roman"/>
          <w:sz w:val="24"/>
          <w:szCs w:val="24"/>
          <w:lang w:eastAsia="en-GB"/>
        </w:rPr>
        <w:t xml:space="preserve"> with an associated loss of intensity.</w:t>
      </w:r>
      <w:r w:rsidR="00D94FA9" w:rsidRPr="00D94FA9">
        <w:rPr>
          <w:rFonts w:ascii="Times New Roman" w:eastAsia="Times New Roman" w:hAnsi="Times New Roman" w:cs="Times New Roman"/>
          <w:sz w:val="24"/>
          <w:szCs w:val="24"/>
          <w:lang w:eastAsia="en-GB"/>
        </w:rPr>
        <w:t xml:space="preserve"> </w:t>
      </w:r>
    </w:p>
    <w:p w:rsidR="00161E82" w:rsidRPr="00AA3854" w:rsidRDefault="00D56D63" w:rsidP="00AA3854">
      <w:pPr>
        <w:ind w:left="720"/>
        <w:rPr>
          <w:rFonts w:ascii="Times New Roman" w:hAnsi="Times New Roman" w:cs="Times New Roman"/>
          <w:iCs/>
          <w:sz w:val="24"/>
          <w:szCs w:val="24"/>
        </w:rPr>
      </w:pPr>
      <w:r w:rsidRPr="00AA3854">
        <w:rPr>
          <w:rFonts w:ascii="Times New Roman" w:hAnsi="Times New Roman" w:cs="Times New Roman"/>
          <w:iCs/>
          <w:sz w:val="24"/>
          <w:szCs w:val="24"/>
        </w:rPr>
        <w:t>". . . no documentation can give you the feeling of what it was, because it cannot be described, it is so direct, in the documentation, the intensity is missing</w:t>
      </w:r>
      <w:r w:rsidR="005A4B3C" w:rsidRPr="00AA3854">
        <w:rPr>
          <w:rFonts w:ascii="Times New Roman" w:hAnsi="Times New Roman" w:cs="Times New Roman"/>
          <w:iCs/>
          <w:sz w:val="24"/>
          <w:szCs w:val="24"/>
        </w:rPr>
        <w:t xml:space="preserve">, </w:t>
      </w:r>
      <w:r w:rsidR="00AA3854">
        <w:rPr>
          <w:rFonts w:ascii="Times New Roman" w:hAnsi="Times New Roman" w:cs="Times New Roman"/>
          <w:iCs/>
          <w:sz w:val="24"/>
          <w:szCs w:val="24"/>
        </w:rPr>
        <w:t>the feelings that were there. “</w:t>
      </w:r>
      <w:r w:rsidR="00AA3854">
        <w:rPr>
          <w:rFonts w:ascii="Times New Roman" w:hAnsi="Times New Roman" w:cs="Times New Roman"/>
          <w:iCs/>
          <w:sz w:val="24"/>
          <w:szCs w:val="24"/>
        </w:rPr>
        <w:br/>
      </w:r>
      <w:r w:rsidR="005A4B3C" w:rsidRPr="00AA3854">
        <w:rPr>
          <w:rFonts w:ascii="Times New Roman" w:hAnsi="Times New Roman" w:cs="Times New Roman"/>
          <w:iCs/>
          <w:sz w:val="24"/>
          <w:szCs w:val="24"/>
        </w:rPr>
        <w:t>(</w:t>
      </w:r>
      <w:proofErr w:type="spellStart"/>
      <w:r w:rsidR="005A4B3C" w:rsidRPr="00AA3854">
        <w:rPr>
          <w:rFonts w:ascii="Times New Roman" w:hAnsi="Times New Roman" w:cs="Times New Roman"/>
          <w:iCs/>
          <w:sz w:val="24"/>
          <w:szCs w:val="24"/>
        </w:rPr>
        <w:t>Abramovich</w:t>
      </w:r>
      <w:proofErr w:type="spellEnd"/>
      <w:r w:rsidR="00AF589A" w:rsidRPr="00AA3854">
        <w:rPr>
          <w:rFonts w:ascii="Times New Roman" w:hAnsi="Times New Roman" w:cs="Times New Roman"/>
          <w:iCs/>
          <w:sz w:val="24"/>
          <w:szCs w:val="24"/>
        </w:rPr>
        <w:t xml:space="preserve"> 1978:759)</w:t>
      </w:r>
    </w:p>
    <w:p w:rsidR="00EB3158" w:rsidRDefault="00D56D63" w:rsidP="00161E82">
      <w:pPr>
        <w:pStyle w:val="NormalWeb"/>
      </w:pPr>
      <w:r w:rsidRPr="00D94FA9">
        <w:t xml:space="preserve">The actuality of the performer sharing the same </w:t>
      </w:r>
      <w:r w:rsidR="00797125" w:rsidRPr="00D94FA9">
        <w:t xml:space="preserve">moment and space as the viewer </w:t>
      </w:r>
      <w:r w:rsidRPr="00D94FA9">
        <w:t>gives performance art a visceral, immediate and potential dangerous quality, more so perhaps in today’s age of ubiquitous digital</w:t>
      </w:r>
      <w:r w:rsidR="00EB3158" w:rsidRPr="00D94FA9">
        <w:t xml:space="preserve"> </w:t>
      </w:r>
      <w:r w:rsidR="00161E82" w:rsidRPr="00D94FA9">
        <w:t>and at-a-distance</w:t>
      </w:r>
      <w:r w:rsidRPr="00D94FA9">
        <w:t xml:space="preserve"> media</w:t>
      </w:r>
      <w:r w:rsidR="00161E82" w:rsidRPr="00D94FA9">
        <w:t xml:space="preserve"> communications</w:t>
      </w:r>
      <w:r w:rsidRPr="00D94FA9">
        <w:t xml:space="preserve">. </w:t>
      </w:r>
      <w:r w:rsidRPr="00D94FA9">
        <w:br/>
      </w:r>
      <w:r w:rsidRPr="00D94FA9">
        <w:br/>
        <w:t xml:space="preserve">A recording is safe, it is virtual, it can be stopped, paused, it cannot touch you, compared to the actuality and presence of the performer it has little visceral quality and becomes something other, perhaps the very opposite of performance art, having no body, substance or immediacy. </w:t>
      </w:r>
      <w:r w:rsidR="00D94FA9">
        <w:br/>
      </w:r>
    </w:p>
    <w:p w:rsidR="00E8176D" w:rsidRPr="00D94FA9" w:rsidRDefault="00E8176D" w:rsidP="00E8176D">
      <w:pPr>
        <w:rPr>
          <w:rFonts w:ascii="Times New Roman" w:hAnsi="Times New Roman" w:cs="Times New Roman"/>
          <w:sz w:val="24"/>
          <w:szCs w:val="24"/>
        </w:rPr>
      </w:pPr>
      <w:r w:rsidRPr="00D94FA9">
        <w:rPr>
          <w:rFonts w:ascii="Times New Roman" w:hAnsi="Times New Roman" w:cs="Times New Roman"/>
          <w:sz w:val="24"/>
          <w:szCs w:val="24"/>
        </w:rPr>
        <w:lastRenderedPageBreak/>
        <w:t xml:space="preserve">Marshall </w:t>
      </w:r>
      <w:proofErr w:type="spellStart"/>
      <w:r w:rsidRPr="00D94FA9">
        <w:rPr>
          <w:rFonts w:ascii="Times New Roman" w:hAnsi="Times New Roman" w:cs="Times New Roman"/>
          <w:sz w:val="24"/>
          <w:szCs w:val="24"/>
        </w:rPr>
        <w:t>McLuan’s</w:t>
      </w:r>
      <w:proofErr w:type="spellEnd"/>
      <w:r w:rsidRPr="00D94FA9">
        <w:rPr>
          <w:rFonts w:ascii="Times New Roman" w:hAnsi="Times New Roman" w:cs="Times New Roman"/>
          <w:sz w:val="24"/>
          <w:szCs w:val="24"/>
        </w:rPr>
        <w:t xml:space="preserve"> famous statement in relationship to </w:t>
      </w:r>
      <w:r>
        <w:rPr>
          <w:rFonts w:ascii="Times New Roman" w:hAnsi="Times New Roman" w:cs="Times New Roman"/>
          <w:sz w:val="24"/>
          <w:szCs w:val="24"/>
        </w:rPr>
        <w:t>technology and media</w:t>
      </w:r>
      <w:r w:rsidRPr="00D94FA9">
        <w:rPr>
          <w:rFonts w:ascii="Times New Roman" w:hAnsi="Times New Roman" w:cs="Times New Roman"/>
          <w:sz w:val="24"/>
          <w:szCs w:val="24"/>
        </w:rPr>
        <w:t xml:space="preserve"> “The medium is the message” </w:t>
      </w:r>
      <w:r>
        <w:rPr>
          <w:rFonts w:ascii="Times New Roman" w:hAnsi="Times New Roman" w:cs="Times New Roman"/>
          <w:sz w:val="24"/>
          <w:szCs w:val="24"/>
        </w:rPr>
        <w:t>(</w:t>
      </w:r>
      <w:proofErr w:type="spellStart"/>
      <w:r>
        <w:rPr>
          <w:rFonts w:ascii="Times New Roman" w:hAnsi="Times New Roman" w:cs="Times New Roman"/>
          <w:sz w:val="24"/>
          <w:szCs w:val="24"/>
        </w:rPr>
        <w:t>McLuan</w:t>
      </w:r>
      <w:proofErr w:type="spellEnd"/>
      <w:r>
        <w:rPr>
          <w:rFonts w:ascii="Times New Roman" w:hAnsi="Times New Roman" w:cs="Times New Roman"/>
          <w:sz w:val="24"/>
          <w:szCs w:val="24"/>
        </w:rPr>
        <w:t xml:space="preserve"> 1964) </w:t>
      </w:r>
      <w:r w:rsidRPr="00D94FA9">
        <w:rPr>
          <w:rFonts w:ascii="Times New Roman" w:hAnsi="Times New Roman" w:cs="Times New Roman"/>
          <w:sz w:val="24"/>
          <w:szCs w:val="24"/>
        </w:rPr>
        <w:t xml:space="preserve">could be used to argue that </w:t>
      </w:r>
      <w:r>
        <w:rPr>
          <w:rFonts w:ascii="Times New Roman" w:hAnsi="Times New Roman" w:cs="Times New Roman"/>
          <w:sz w:val="24"/>
          <w:szCs w:val="24"/>
        </w:rPr>
        <w:t>mediated</w:t>
      </w:r>
      <w:r w:rsidRPr="00D94FA9">
        <w:rPr>
          <w:rFonts w:ascii="Times New Roman" w:hAnsi="Times New Roman" w:cs="Times New Roman"/>
          <w:sz w:val="24"/>
          <w:szCs w:val="24"/>
        </w:rPr>
        <w:t xml:space="preserve"> performance becomes more the medium than the message – </w:t>
      </w:r>
      <w:r>
        <w:rPr>
          <w:rFonts w:ascii="Times New Roman" w:hAnsi="Times New Roman" w:cs="Times New Roman"/>
          <w:sz w:val="24"/>
          <w:szCs w:val="24"/>
        </w:rPr>
        <w:t xml:space="preserve">documented </w:t>
      </w:r>
      <w:r w:rsidRPr="00D94FA9">
        <w:rPr>
          <w:rFonts w:ascii="Times New Roman" w:hAnsi="Times New Roman" w:cs="Times New Roman"/>
          <w:sz w:val="24"/>
          <w:szCs w:val="24"/>
        </w:rPr>
        <w:t>performance becomes television, film, photography and no longer performance. Likewise the viewing context is completely different from being situated in a performance space – it has its own cultural and social references - the cinema, the living room, the art gallery, the library. With the advent of the internet and digital media, the viewing context is now mobile and pervasive, representational media can be accessed and read anywhere - the living room, the street, in a café or out in the wilds of nature.</w:t>
      </w:r>
      <w:r>
        <w:rPr>
          <w:rFonts w:ascii="Times New Roman" w:hAnsi="Times New Roman" w:cs="Times New Roman"/>
          <w:sz w:val="24"/>
          <w:szCs w:val="24"/>
        </w:rPr>
        <w:t xml:space="preserve"> This variable location and change of context is defined by the viewer rather than the performer, representing a loss of control in the possible readings of a documented performance.</w:t>
      </w:r>
    </w:p>
    <w:p w:rsidR="00E8176D" w:rsidRPr="00D94FA9" w:rsidRDefault="00E8176D" w:rsidP="00E8176D">
      <w:pPr>
        <w:rPr>
          <w:rFonts w:ascii="Times New Roman" w:hAnsi="Times New Roman" w:cs="Times New Roman"/>
          <w:sz w:val="24"/>
          <w:szCs w:val="24"/>
        </w:rPr>
      </w:pPr>
      <w:r w:rsidRPr="00D94FA9">
        <w:rPr>
          <w:rFonts w:ascii="Times New Roman" w:hAnsi="Times New Roman" w:cs="Times New Roman"/>
          <w:sz w:val="24"/>
          <w:szCs w:val="24"/>
        </w:rPr>
        <w:t>Peggy Phelan believes that the essence of performance is transitory; it is of the moment and disappears. Any attempt to record the moment defeats the essential quality of performance:</w:t>
      </w:r>
    </w:p>
    <w:p w:rsidR="00E8176D" w:rsidRPr="00AA3854" w:rsidRDefault="00E8176D" w:rsidP="00AA3854">
      <w:pPr>
        <w:pStyle w:val="NormalWeb"/>
        <w:ind w:left="720"/>
        <w:rPr>
          <w:iCs/>
        </w:rPr>
      </w:pPr>
      <w:r w:rsidRPr="00AA3854">
        <w:t>“To the degree that performance attempts to enter the economy of reproduction it betrays and lessens the promise of its own ontology. Performance's being, like the ontology of subjectivity proposed here, becomes itself through disappearance.”</w:t>
      </w:r>
      <w:r w:rsidRPr="00AA3854">
        <w:rPr>
          <w:rStyle w:val="EndnoteReference"/>
          <w:iCs/>
        </w:rPr>
        <w:t xml:space="preserve"> </w:t>
      </w:r>
      <w:r w:rsidR="00A30925" w:rsidRPr="00AA3854">
        <w:rPr>
          <w:iCs/>
        </w:rPr>
        <w:br/>
        <w:t>(Phelan 2012:146)</w:t>
      </w:r>
    </w:p>
    <w:p w:rsidR="00687EA9" w:rsidRDefault="00E8176D" w:rsidP="00E8176D">
      <w:pPr>
        <w:pStyle w:val="NormalWeb"/>
        <w:rPr>
          <w:iCs/>
        </w:rPr>
      </w:pPr>
      <w:r>
        <w:rPr>
          <w:iCs/>
        </w:rPr>
        <w:t xml:space="preserve">Phelan goes on further to say that performance </w:t>
      </w:r>
      <w:r w:rsidR="00687EA9">
        <w:rPr>
          <w:iCs/>
        </w:rPr>
        <w:t xml:space="preserve">is </w:t>
      </w:r>
      <w:r>
        <w:rPr>
          <w:iCs/>
        </w:rPr>
        <w:t>define</w:t>
      </w:r>
      <w:r w:rsidR="00687EA9">
        <w:rPr>
          <w:iCs/>
        </w:rPr>
        <w:t>d by</w:t>
      </w:r>
      <w:r>
        <w:rPr>
          <w:iCs/>
        </w:rPr>
        <w:t xml:space="preserve"> its </w:t>
      </w:r>
      <w:r w:rsidR="00687EA9">
        <w:rPr>
          <w:iCs/>
        </w:rPr>
        <w:t>unique</w:t>
      </w:r>
      <w:r>
        <w:rPr>
          <w:iCs/>
        </w:rPr>
        <w:t xml:space="preserve"> quality </w:t>
      </w:r>
      <w:r w:rsidR="00687EA9">
        <w:rPr>
          <w:iCs/>
        </w:rPr>
        <w:t>of</w:t>
      </w:r>
      <w:r>
        <w:rPr>
          <w:iCs/>
        </w:rPr>
        <w:t xml:space="preserve"> being non reproductive</w:t>
      </w:r>
      <w:r w:rsidR="00687EA9">
        <w:rPr>
          <w:iCs/>
        </w:rPr>
        <w:t>, thereby removing</w:t>
      </w:r>
      <w:r>
        <w:rPr>
          <w:iCs/>
        </w:rPr>
        <w:t xml:space="preserve"> itself from the capitalist trapping</w:t>
      </w:r>
      <w:r w:rsidR="00687EA9">
        <w:rPr>
          <w:iCs/>
        </w:rPr>
        <w:t xml:space="preserve">s associated </w:t>
      </w:r>
      <w:r>
        <w:rPr>
          <w:iCs/>
        </w:rPr>
        <w:t xml:space="preserve">with copying </w:t>
      </w:r>
      <w:proofErr w:type="gramStart"/>
      <w:r>
        <w:rPr>
          <w:iCs/>
        </w:rPr>
        <w:t>and</w:t>
      </w:r>
      <w:proofErr w:type="gramEnd"/>
      <w:r>
        <w:rPr>
          <w:iCs/>
        </w:rPr>
        <w:t xml:space="preserve"> </w:t>
      </w:r>
      <w:r w:rsidR="00687EA9">
        <w:rPr>
          <w:iCs/>
        </w:rPr>
        <w:t>reproduction:</w:t>
      </w:r>
    </w:p>
    <w:p w:rsidR="00E8176D" w:rsidRPr="00AA3854" w:rsidRDefault="00687EA9" w:rsidP="00AA3854">
      <w:pPr>
        <w:pStyle w:val="NormalWeb"/>
        <w:ind w:left="720"/>
        <w:rPr>
          <w:iCs/>
        </w:rPr>
      </w:pPr>
      <w:r w:rsidRPr="00AA3854">
        <w:t>“Performance in a strict ontological sense is non-</w:t>
      </w:r>
      <w:proofErr w:type="gramStart"/>
      <w:r w:rsidRPr="00AA3854">
        <w:t>reproductive,</w:t>
      </w:r>
      <w:proofErr w:type="gramEnd"/>
      <w:r w:rsidRPr="00AA3854">
        <w:t xml:space="preserve"> it is this quality which makes performance the runt of the litter of contemporary art. Performance clogs the smooth machinery of reproductive representation necessary to the circulation of capital.”</w:t>
      </w:r>
      <w:r w:rsidRPr="00AA3854">
        <w:rPr>
          <w:rStyle w:val="EndnoteReference"/>
          <w:iCs/>
        </w:rPr>
        <w:t xml:space="preserve"> </w:t>
      </w:r>
      <w:r w:rsidR="00E8176D" w:rsidRPr="00AA3854">
        <w:rPr>
          <w:iCs/>
        </w:rPr>
        <w:br/>
      </w:r>
      <w:r w:rsidR="00A30925" w:rsidRPr="00AA3854">
        <w:rPr>
          <w:iCs/>
        </w:rPr>
        <w:t>(Phelan 2012:148)</w:t>
      </w:r>
    </w:p>
    <w:p w:rsidR="00AC524D" w:rsidRDefault="00A30925" w:rsidP="00AC524D">
      <w:pPr>
        <w:rPr>
          <w:rFonts w:ascii="Times New Roman" w:hAnsi="Times New Roman" w:cs="Times New Roman"/>
          <w:sz w:val="24"/>
          <w:szCs w:val="24"/>
        </w:rPr>
      </w:pPr>
      <w:proofErr w:type="spellStart"/>
      <w:r w:rsidRPr="00D94FA9">
        <w:rPr>
          <w:rFonts w:ascii="Times New Roman" w:hAnsi="Times New Roman" w:cs="Times New Roman"/>
          <w:sz w:val="24"/>
          <w:szCs w:val="24"/>
        </w:rPr>
        <w:t>Abramovich</w:t>
      </w:r>
      <w:proofErr w:type="spellEnd"/>
      <w:r w:rsidRPr="00D94FA9">
        <w:rPr>
          <w:rFonts w:ascii="Times New Roman" w:hAnsi="Times New Roman" w:cs="Times New Roman"/>
          <w:sz w:val="24"/>
          <w:szCs w:val="24"/>
        </w:rPr>
        <w:t>, even though she clearly recognises that documentat</w:t>
      </w:r>
      <w:r w:rsidR="00AC524D">
        <w:rPr>
          <w:rFonts w:ascii="Times New Roman" w:hAnsi="Times New Roman" w:cs="Times New Roman"/>
          <w:sz w:val="24"/>
          <w:szCs w:val="24"/>
        </w:rPr>
        <w:t xml:space="preserve">ion can never </w:t>
      </w:r>
      <w:r w:rsidRPr="00D94FA9">
        <w:rPr>
          <w:rFonts w:ascii="Times New Roman" w:hAnsi="Times New Roman" w:cs="Times New Roman"/>
          <w:sz w:val="24"/>
          <w:szCs w:val="24"/>
        </w:rPr>
        <w:t>capture the feelings of live performance, offers</w:t>
      </w:r>
      <w:r w:rsidR="00AC524D">
        <w:rPr>
          <w:rFonts w:ascii="Times New Roman" w:hAnsi="Times New Roman" w:cs="Times New Roman"/>
          <w:sz w:val="24"/>
          <w:szCs w:val="24"/>
        </w:rPr>
        <w:t xml:space="preserve"> a pragmatic view:</w:t>
      </w:r>
    </w:p>
    <w:p w:rsidR="00AC524D" w:rsidRPr="00E95E3F" w:rsidRDefault="00A30925" w:rsidP="00E95E3F">
      <w:pPr>
        <w:ind w:left="720"/>
        <w:rPr>
          <w:rFonts w:ascii="Times New Roman" w:hAnsi="Times New Roman" w:cs="Times New Roman"/>
          <w:sz w:val="24"/>
          <w:szCs w:val="24"/>
        </w:rPr>
      </w:pPr>
      <w:r w:rsidRPr="00AA3854">
        <w:rPr>
          <w:rFonts w:ascii="Times New Roman" w:hAnsi="Times New Roman" w:cs="Times New Roman"/>
          <w:sz w:val="24"/>
          <w:szCs w:val="24"/>
        </w:rPr>
        <w:t>“We have to be practical. I think that there is no way that millions</w:t>
      </w:r>
      <w:r w:rsidRPr="00AA3854">
        <w:rPr>
          <w:rFonts w:ascii="Times New Roman" w:hAnsi="Times New Roman" w:cs="Times New Roman"/>
          <w:sz w:val="24"/>
          <w:szCs w:val="24"/>
        </w:rPr>
        <w:br/>
        <w:t>of people can see one piece. What if somebody in New Zealand wants to see it?</w:t>
      </w:r>
      <w:r w:rsidRPr="00AA3854">
        <w:rPr>
          <w:rFonts w:ascii="Times New Roman" w:hAnsi="Times New Roman" w:cs="Times New Roman"/>
          <w:sz w:val="24"/>
          <w:szCs w:val="24"/>
        </w:rPr>
        <w:br/>
        <w:t>Then he should be able to have very good documentation. Documentation is</w:t>
      </w:r>
      <w:r w:rsidRPr="00AA3854">
        <w:rPr>
          <w:rFonts w:ascii="Times New Roman" w:hAnsi="Times New Roman" w:cs="Times New Roman"/>
          <w:sz w:val="24"/>
          <w:szCs w:val="24"/>
        </w:rPr>
        <w:br/>
        <w:t>extremely important.”</w:t>
      </w:r>
      <w:r w:rsidR="00AC524D" w:rsidRPr="00AA3854">
        <w:rPr>
          <w:rFonts w:ascii="Times New Roman" w:hAnsi="Times New Roman" w:cs="Times New Roman"/>
          <w:sz w:val="24"/>
          <w:szCs w:val="24"/>
        </w:rPr>
        <w:br/>
      </w:r>
      <w:r w:rsidRPr="00AA3854">
        <w:rPr>
          <w:rFonts w:ascii="Times New Roman" w:hAnsi="Times New Roman" w:cs="Times New Roman"/>
          <w:sz w:val="24"/>
          <w:szCs w:val="24"/>
        </w:rPr>
        <w:t>(</w:t>
      </w:r>
      <w:proofErr w:type="spellStart"/>
      <w:r w:rsidRPr="00AA3854">
        <w:rPr>
          <w:rFonts w:ascii="Times New Roman" w:hAnsi="Times New Roman" w:cs="Times New Roman"/>
          <w:sz w:val="24"/>
          <w:szCs w:val="24"/>
        </w:rPr>
        <w:t>Abramovic</w:t>
      </w:r>
      <w:proofErr w:type="spellEnd"/>
      <w:r w:rsidRPr="00AA3854">
        <w:rPr>
          <w:rFonts w:ascii="Times New Roman" w:hAnsi="Times New Roman" w:cs="Times New Roman"/>
          <w:sz w:val="24"/>
          <w:szCs w:val="24"/>
        </w:rPr>
        <w:t xml:space="preserve"> 2012:45)</w:t>
      </w:r>
      <w:r w:rsidR="00E95E3F">
        <w:rPr>
          <w:rFonts w:ascii="Times New Roman" w:hAnsi="Times New Roman" w:cs="Times New Roman"/>
          <w:sz w:val="24"/>
          <w:szCs w:val="24"/>
        </w:rPr>
        <w:br/>
      </w:r>
    </w:p>
    <w:p w:rsidR="00D56D63" w:rsidRPr="00687EA9" w:rsidRDefault="005347E5" w:rsidP="00687EA9">
      <w:pPr>
        <w:rPr>
          <w:rFonts w:ascii="Times New Roman" w:eastAsia="Times New Roman" w:hAnsi="Times New Roman" w:cs="Times New Roman"/>
          <w:sz w:val="24"/>
          <w:szCs w:val="24"/>
          <w:lang w:eastAsia="en-GB"/>
        </w:rPr>
      </w:pPr>
      <w:proofErr w:type="gramStart"/>
      <w:r w:rsidRPr="00D94FA9">
        <w:rPr>
          <w:b/>
          <w:sz w:val="24"/>
          <w:szCs w:val="24"/>
        </w:rPr>
        <w:t xml:space="preserve">Authenticity </w:t>
      </w:r>
      <w:r w:rsidRPr="00D94FA9">
        <w:rPr>
          <w:sz w:val="24"/>
          <w:szCs w:val="24"/>
        </w:rPr>
        <w:t xml:space="preserve"> </w:t>
      </w:r>
      <w:proofErr w:type="gramEnd"/>
      <w:r w:rsidR="00B8418C" w:rsidRPr="00D94FA9">
        <w:rPr>
          <w:sz w:val="24"/>
          <w:szCs w:val="24"/>
        </w:rPr>
        <w:br/>
      </w:r>
      <w:r w:rsidR="00EB3158" w:rsidRPr="00D94FA9">
        <w:rPr>
          <w:sz w:val="24"/>
          <w:szCs w:val="24"/>
        </w:rPr>
        <w:br/>
      </w:r>
      <w:r w:rsidR="00797125" w:rsidRPr="00D94FA9">
        <w:rPr>
          <w:rFonts w:ascii="Times New Roman" w:hAnsi="Times New Roman" w:cs="Times New Roman"/>
          <w:sz w:val="24"/>
          <w:szCs w:val="24"/>
        </w:rPr>
        <w:t>Live</w:t>
      </w:r>
      <w:r w:rsidR="00D56D63" w:rsidRPr="00D94FA9">
        <w:rPr>
          <w:rFonts w:ascii="Times New Roman" w:hAnsi="Times New Roman" w:cs="Times New Roman"/>
          <w:sz w:val="24"/>
          <w:szCs w:val="24"/>
        </w:rPr>
        <w:t xml:space="preserve"> performance has an authenticity, whereas a recorded performance, as with any recorded media is subject to questions concerning its veracity – can we trust what we are seeing is actually what it purports to be?  Given the powerful range of digital effects we now have at hand, almost anything that can be imagined can be created virtually, people, places and events can be edited, faked and re</w:t>
      </w:r>
      <w:r w:rsidR="009B7BC7" w:rsidRPr="00D94FA9">
        <w:rPr>
          <w:rFonts w:ascii="Times New Roman" w:hAnsi="Times New Roman" w:cs="Times New Roman"/>
          <w:sz w:val="24"/>
          <w:szCs w:val="24"/>
        </w:rPr>
        <w:t>-</w:t>
      </w:r>
      <w:r w:rsidR="00D56D63" w:rsidRPr="00D94FA9">
        <w:rPr>
          <w:rFonts w:ascii="Times New Roman" w:hAnsi="Times New Roman" w:cs="Times New Roman"/>
          <w:sz w:val="24"/>
          <w:szCs w:val="24"/>
        </w:rPr>
        <w:t>contextualised .</w:t>
      </w:r>
    </w:p>
    <w:p w:rsidR="00D56D63" w:rsidRPr="00D94FA9" w:rsidRDefault="00687EA9" w:rsidP="00D56D63">
      <w:pPr>
        <w:rPr>
          <w:rFonts w:ascii="Times New Roman" w:hAnsi="Times New Roman" w:cs="Times New Roman"/>
          <w:sz w:val="24"/>
          <w:szCs w:val="24"/>
        </w:rPr>
      </w:pPr>
      <w:r>
        <w:rPr>
          <w:rFonts w:ascii="Times New Roman" w:hAnsi="Times New Roman" w:cs="Times New Roman"/>
          <w:sz w:val="24"/>
          <w:szCs w:val="24"/>
        </w:rPr>
        <w:lastRenderedPageBreak/>
        <w:t>Despite issues of authenticity, many</w:t>
      </w:r>
      <w:r w:rsidR="00D56D63" w:rsidRPr="00D94FA9">
        <w:rPr>
          <w:rFonts w:ascii="Times New Roman" w:hAnsi="Times New Roman" w:cs="Times New Roman"/>
          <w:sz w:val="24"/>
          <w:szCs w:val="24"/>
        </w:rPr>
        <w:t xml:space="preserve"> performance artists utilise representational media as a means of capturing the transitory moment as evidence that a performance actually took place. </w:t>
      </w:r>
    </w:p>
    <w:p w:rsidR="00D56D63" w:rsidRPr="00D94FA9" w:rsidRDefault="00D56D63" w:rsidP="00D56D63">
      <w:pPr>
        <w:rPr>
          <w:rFonts w:ascii="Times New Roman" w:hAnsi="Times New Roman" w:cs="Times New Roman"/>
          <w:sz w:val="24"/>
          <w:szCs w:val="24"/>
        </w:rPr>
      </w:pPr>
      <w:r w:rsidRPr="00D94FA9">
        <w:rPr>
          <w:rFonts w:ascii="Times New Roman" w:hAnsi="Times New Roman" w:cs="Times New Roman"/>
          <w:sz w:val="24"/>
          <w:szCs w:val="24"/>
        </w:rPr>
        <w:t xml:space="preserve">In The Performativity of Performance Documentation, Philip </w:t>
      </w:r>
      <w:proofErr w:type="spellStart"/>
      <w:r w:rsidRPr="00D94FA9">
        <w:rPr>
          <w:rFonts w:ascii="Times New Roman" w:hAnsi="Times New Roman" w:cs="Times New Roman"/>
          <w:sz w:val="24"/>
          <w:szCs w:val="24"/>
        </w:rPr>
        <w:t>Auslander</w:t>
      </w:r>
      <w:proofErr w:type="spellEnd"/>
      <w:r w:rsidR="00AC524D">
        <w:rPr>
          <w:rFonts w:ascii="Times New Roman" w:hAnsi="Times New Roman" w:cs="Times New Roman"/>
          <w:sz w:val="24"/>
          <w:szCs w:val="24"/>
        </w:rPr>
        <w:t xml:space="preserve"> (</w:t>
      </w:r>
      <w:proofErr w:type="spellStart"/>
      <w:r w:rsidR="00AC524D">
        <w:rPr>
          <w:rFonts w:ascii="Times New Roman" w:hAnsi="Times New Roman" w:cs="Times New Roman"/>
          <w:sz w:val="24"/>
          <w:szCs w:val="24"/>
        </w:rPr>
        <w:t>Auslander</w:t>
      </w:r>
      <w:proofErr w:type="spellEnd"/>
      <w:r w:rsidR="00AC524D">
        <w:rPr>
          <w:rFonts w:ascii="Times New Roman" w:hAnsi="Times New Roman" w:cs="Times New Roman"/>
          <w:sz w:val="24"/>
          <w:szCs w:val="24"/>
        </w:rPr>
        <w:t xml:space="preserve"> 2006</w:t>
      </w:r>
      <w:r w:rsidR="00125AB6">
        <w:rPr>
          <w:rFonts w:ascii="Times New Roman" w:hAnsi="Times New Roman" w:cs="Times New Roman"/>
          <w:sz w:val="24"/>
          <w:szCs w:val="24"/>
        </w:rPr>
        <w:t xml:space="preserve">) </w:t>
      </w:r>
      <w:r w:rsidR="00125AB6" w:rsidRPr="00D94FA9">
        <w:rPr>
          <w:rFonts w:ascii="Times New Roman" w:hAnsi="Times New Roman" w:cs="Times New Roman"/>
          <w:sz w:val="24"/>
          <w:szCs w:val="24"/>
        </w:rPr>
        <w:t>suggests</w:t>
      </w:r>
      <w:r w:rsidRPr="00D94FA9">
        <w:rPr>
          <w:rFonts w:ascii="Times New Roman" w:hAnsi="Times New Roman" w:cs="Times New Roman"/>
          <w:sz w:val="24"/>
          <w:szCs w:val="24"/>
        </w:rPr>
        <w:t xml:space="preserve"> that there are essentially two types of documentation - documentary and theatrical. Theatrical documentation is where the artist performs solely for the</w:t>
      </w:r>
      <w:r w:rsidR="00125AB6">
        <w:rPr>
          <w:rFonts w:ascii="Times New Roman" w:hAnsi="Times New Roman" w:cs="Times New Roman"/>
          <w:sz w:val="24"/>
          <w:szCs w:val="24"/>
        </w:rPr>
        <w:t xml:space="preserve"> documentary</w:t>
      </w:r>
      <w:r w:rsidRPr="00D94FA9">
        <w:rPr>
          <w:rFonts w:ascii="Times New Roman" w:hAnsi="Times New Roman" w:cs="Times New Roman"/>
          <w:sz w:val="24"/>
          <w:szCs w:val="24"/>
        </w:rPr>
        <w:t xml:space="preserve"> </w:t>
      </w:r>
      <w:r w:rsidR="00125AB6">
        <w:rPr>
          <w:rFonts w:ascii="Times New Roman" w:hAnsi="Times New Roman" w:cs="Times New Roman"/>
          <w:sz w:val="24"/>
          <w:szCs w:val="24"/>
        </w:rPr>
        <w:t xml:space="preserve">recording </w:t>
      </w:r>
      <w:r w:rsidRPr="00D94FA9">
        <w:rPr>
          <w:rFonts w:ascii="Times New Roman" w:hAnsi="Times New Roman" w:cs="Times New Roman"/>
          <w:sz w:val="24"/>
          <w:szCs w:val="24"/>
        </w:rPr>
        <w:t>medium. Example</w:t>
      </w:r>
      <w:r w:rsidR="00AC524D">
        <w:rPr>
          <w:rFonts w:ascii="Times New Roman" w:hAnsi="Times New Roman" w:cs="Times New Roman"/>
          <w:sz w:val="24"/>
          <w:szCs w:val="24"/>
        </w:rPr>
        <w:t>s</w:t>
      </w:r>
      <w:r w:rsidRPr="00D94FA9">
        <w:rPr>
          <w:rFonts w:ascii="Times New Roman" w:hAnsi="Times New Roman" w:cs="Times New Roman"/>
          <w:sz w:val="24"/>
          <w:szCs w:val="24"/>
        </w:rPr>
        <w:t xml:space="preserve"> include the photographs of Cindy Sherman, </w:t>
      </w:r>
      <w:r w:rsidR="00125AB6">
        <w:rPr>
          <w:rFonts w:ascii="Times New Roman" w:hAnsi="Times New Roman" w:cs="Times New Roman"/>
          <w:sz w:val="24"/>
          <w:szCs w:val="24"/>
        </w:rPr>
        <w:t xml:space="preserve">the video work of </w:t>
      </w:r>
      <w:r w:rsidRPr="00D94FA9">
        <w:rPr>
          <w:rFonts w:ascii="Times New Roman" w:hAnsi="Times New Roman" w:cs="Times New Roman"/>
          <w:sz w:val="24"/>
          <w:szCs w:val="24"/>
        </w:rPr>
        <w:t xml:space="preserve">Mathew Barney in the </w:t>
      </w:r>
      <w:proofErr w:type="spellStart"/>
      <w:r w:rsidRPr="00D94FA9">
        <w:rPr>
          <w:rFonts w:ascii="Times New Roman" w:hAnsi="Times New Roman" w:cs="Times New Roman"/>
          <w:sz w:val="24"/>
          <w:szCs w:val="24"/>
        </w:rPr>
        <w:t>Cremaster</w:t>
      </w:r>
      <w:proofErr w:type="spellEnd"/>
      <w:r w:rsidRPr="00D94FA9">
        <w:rPr>
          <w:rFonts w:ascii="Times New Roman" w:hAnsi="Times New Roman" w:cs="Times New Roman"/>
          <w:sz w:val="24"/>
          <w:szCs w:val="24"/>
        </w:rPr>
        <w:t xml:space="preserve"> series and </w:t>
      </w:r>
      <w:r w:rsidR="00125AB6">
        <w:rPr>
          <w:rFonts w:ascii="Times New Roman" w:hAnsi="Times New Roman" w:cs="Times New Roman"/>
          <w:sz w:val="24"/>
          <w:szCs w:val="24"/>
        </w:rPr>
        <w:t xml:space="preserve">the photograph by Man Ray of </w:t>
      </w:r>
      <w:r w:rsidRPr="00D94FA9">
        <w:rPr>
          <w:rFonts w:ascii="Times New Roman" w:hAnsi="Times New Roman" w:cs="Times New Roman"/>
          <w:sz w:val="24"/>
          <w:szCs w:val="24"/>
        </w:rPr>
        <w:t xml:space="preserve">Duchamp as Rose </w:t>
      </w:r>
      <w:proofErr w:type="spellStart"/>
      <w:r w:rsidRPr="00D94FA9">
        <w:rPr>
          <w:rFonts w:ascii="Times New Roman" w:hAnsi="Times New Roman" w:cs="Times New Roman"/>
          <w:sz w:val="24"/>
          <w:szCs w:val="24"/>
        </w:rPr>
        <w:t>Selavy</w:t>
      </w:r>
      <w:proofErr w:type="spellEnd"/>
      <w:r w:rsidRPr="00D94FA9">
        <w:rPr>
          <w:rFonts w:ascii="Times New Roman" w:hAnsi="Times New Roman" w:cs="Times New Roman"/>
          <w:sz w:val="24"/>
          <w:szCs w:val="24"/>
        </w:rPr>
        <w:t>.</w:t>
      </w:r>
    </w:p>
    <w:p w:rsidR="00D94FA9" w:rsidRDefault="00D56D63">
      <w:pPr>
        <w:rPr>
          <w:rFonts w:ascii="Times New Roman" w:hAnsi="Times New Roman" w:cs="Times New Roman"/>
          <w:sz w:val="24"/>
          <w:szCs w:val="24"/>
        </w:rPr>
      </w:pPr>
      <w:proofErr w:type="spellStart"/>
      <w:r w:rsidRPr="00D94FA9">
        <w:rPr>
          <w:rFonts w:ascii="Times New Roman" w:hAnsi="Times New Roman" w:cs="Times New Roman"/>
          <w:sz w:val="24"/>
          <w:szCs w:val="24"/>
        </w:rPr>
        <w:t>Auslander</w:t>
      </w:r>
      <w:proofErr w:type="spellEnd"/>
      <w:r w:rsidRPr="00D94FA9">
        <w:rPr>
          <w:rFonts w:ascii="Times New Roman" w:hAnsi="Times New Roman" w:cs="Times New Roman"/>
          <w:sz w:val="24"/>
          <w:szCs w:val="24"/>
        </w:rPr>
        <w:t xml:space="preserve"> states that the two types of documentation are mutually exclusive,</w:t>
      </w:r>
      <w:r w:rsidR="00B20E64">
        <w:rPr>
          <w:rFonts w:ascii="Times New Roman" w:hAnsi="Times New Roman" w:cs="Times New Roman"/>
          <w:sz w:val="24"/>
          <w:szCs w:val="24"/>
        </w:rPr>
        <w:t xml:space="preserve"> theatrical documentation can exist without any witnessed event having taken place, whereas</w:t>
      </w:r>
      <w:r w:rsidRPr="00D94FA9">
        <w:rPr>
          <w:rFonts w:ascii="Times New Roman" w:hAnsi="Times New Roman" w:cs="Times New Roman"/>
          <w:sz w:val="24"/>
          <w:szCs w:val="24"/>
        </w:rPr>
        <w:t xml:space="preserve"> documentary documentation </w:t>
      </w:r>
      <w:r w:rsidR="005347E5" w:rsidRPr="00D94FA9">
        <w:rPr>
          <w:rFonts w:ascii="Times New Roman" w:hAnsi="Times New Roman" w:cs="Times New Roman"/>
          <w:sz w:val="24"/>
          <w:szCs w:val="24"/>
        </w:rPr>
        <w:t>presumes</w:t>
      </w:r>
      <w:r w:rsidRPr="00D94FA9">
        <w:rPr>
          <w:rFonts w:ascii="Times New Roman" w:hAnsi="Times New Roman" w:cs="Times New Roman"/>
          <w:sz w:val="24"/>
          <w:szCs w:val="24"/>
        </w:rPr>
        <w:t xml:space="preserve"> that an event must have actually happened and been witnessed for</w:t>
      </w:r>
      <w:r w:rsidR="00D94FA9">
        <w:rPr>
          <w:rFonts w:ascii="Times New Roman" w:hAnsi="Times New Roman" w:cs="Times New Roman"/>
          <w:sz w:val="24"/>
          <w:szCs w:val="24"/>
        </w:rPr>
        <w:t xml:space="preserve"> </w:t>
      </w:r>
      <w:r w:rsidR="00B20E64">
        <w:rPr>
          <w:rFonts w:ascii="Times New Roman" w:hAnsi="Times New Roman" w:cs="Times New Roman"/>
          <w:sz w:val="24"/>
          <w:szCs w:val="24"/>
        </w:rPr>
        <w:t xml:space="preserve">it to qualify as documentary documentation. </w:t>
      </w:r>
    </w:p>
    <w:p w:rsidR="00D56D63" w:rsidRPr="00D94FA9" w:rsidRDefault="00D94FA9" w:rsidP="00D56D63">
      <w:pPr>
        <w:rPr>
          <w:rStyle w:val="addmd"/>
          <w:rFonts w:ascii="Times New Roman" w:hAnsi="Times New Roman" w:cs="Times New Roman"/>
          <w:sz w:val="24"/>
          <w:szCs w:val="24"/>
        </w:rPr>
      </w:pPr>
      <w:r>
        <w:rPr>
          <w:rFonts w:ascii="Times New Roman" w:hAnsi="Times New Roman" w:cs="Times New Roman"/>
          <w:sz w:val="24"/>
          <w:szCs w:val="24"/>
        </w:rPr>
        <w:t>The</w:t>
      </w:r>
      <w:r w:rsidR="00D56D63" w:rsidRPr="00D94FA9">
        <w:rPr>
          <w:rFonts w:ascii="Times New Roman" w:hAnsi="Times New Roman" w:cs="Times New Roman"/>
          <w:sz w:val="24"/>
          <w:szCs w:val="24"/>
        </w:rPr>
        <w:t xml:space="preserve"> interdependence of performance event and documentary documentation is echoed by Amelia Jones:</w:t>
      </w:r>
      <w:r w:rsidR="00D56D63" w:rsidRPr="00D94FA9">
        <w:rPr>
          <w:rStyle w:val="addmd"/>
          <w:rFonts w:ascii="Times New Roman" w:hAnsi="Times New Roman" w:cs="Times New Roman"/>
          <w:sz w:val="24"/>
          <w:szCs w:val="24"/>
        </w:rPr>
        <w:tab/>
      </w:r>
    </w:p>
    <w:p w:rsidR="00D56D63" w:rsidRPr="00AA3854" w:rsidRDefault="00D56D63" w:rsidP="00D56D63">
      <w:pPr>
        <w:ind w:left="720"/>
        <w:rPr>
          <w:rStyle w:val="addmd"/>
          <w:rFonts w:ascii="Times New Roman" w:hAnsi="Times New Roman" w:cs="Times New Roman"/>
          <w:sz w:val="24"/>
          <w:szCs w:val="24"/>
        </w:rPr>
      </w:pPr>
      <w:r w:rsidRPr="00AA3854">
        <w:rPr>
          <w:rStyle w:val="addmd"/>
          <w:rFonts w:ascii="Times New Roman" w:hAnsi="Times New Roman" w:cs="Times New Roman"/>
          <w:sz w:val="24"/>
          <w:szCs w:val="24"/>
        </w:rPr>
        <w:t xml:space="preserve">“The body art event needs the photograph to confirm its having happened: the photograph needs the body art event as an ontological ‘anchor’ of its </w:t>
      </w:r>
      <w:proofErr w:type="spellStart"/>
      <w:r w:rsidRPr="00AA3854">
        <w:rPr>
          <w:rStyle w:val="addmd"/>
          <w:rFonts w:ascii="Times New Roman" w:hAnsi="Times New Roman" w:cs="Times New Roman"/>
          <w:sz w:val="24"/>
          <w:szCs w:val="24"/>
        </w:rPr>
        <w:t>indexicality</w:t>
      </w:r>
      <w:proofErr w:type="spellEnd"/>
      <w:proofErr w:type="gramStart"/>
      <w:r w:rsidRPr="00AA3854">
        <w:rPr>
          <w:rStyle w:val="addmd"/>
          <w:rFonts w:ascii="Times New Roman" w:hAnsi="Times New Roman" w:cs="Times New Roman"/>
          <w:sz w:val="24"/>
          <w:szCs w:val="24"/>
        </w:rPr>
        <w:t>”</w:t>
      </w:r>
      <w:proofErr w:type="gramEnd"/>
      <w:r w:rsidR="00125AB6" w:rsidRPr="00AA3854">
        <w:rPr>
          <w:rStyle w:val="addmd"/>
          <w:rFonts w:ascii="Times New Roman" w:hAnsi="Times New Roman" w:cs="Times New Roman"/>
          <w:sz w:val="24"/>
          <w:szCs w:val="24"/>
        </w:rPr>
        <w:br/>
        <w:t>(Jones 1997</w:t>
      </w:r>
      <w:r w:rsidR="00D041BE" w:rsidRPr="00AA3854">
        <w:rPr>
          <w:rStyle w:val="addmd"/>
          <w:rFonts w:ascii="Times New Roman" w:hAnsi="Times New Roman" w:cs="Times New Roman"/>
          <w:sz w:val="24"/>
          <w:szCs w:val="24"/>
        </w:rPr>
        <w:t>:</w:t>
      </w:r>
      <w:r w:rsidR="00125AB6" w:rsidRPr="00AA3854">
        <w:rPr>
          <w:rStyle w:val="addmd"/>
          <w:rFonts w:ascii="Times New Roman" w:hAnsi="Times New Roman" w:cs="Times New Roman"/>
          <w:sz w:val="24"/>
          <w:szCs w:val="24"/>
        </w:rPr>
        <w:t>16</w:t>
      </w:r>
      <w:r w:rsidR="00D041BE" w:rsidRPr="00AA3854">
        <w:rPr>
          <w:rStyle w:val="addmd"/>
          <w:rFonts w:ascii="Times New Roman" w:hAnsi="Times New Roman" w:cs="Times New Roman"/>
          <w:sz w:val="24"/>
          <w:szCs w:val="24"/>
        </w:rPr>
        <w:t xml:space="preserve"> )</w:t>
      </w:r>
    </w:p>
    <w:p w:rsidR="00D56D63" w:rsidRPr="00D94FA9" w:rsidRDefault="00D56D63" w:rsidP="00D56D63">
      <w:pPr>
        <w:rPr>
          <w:rStyle w:val="addmd"/>
          <w:rFonts w:ascii="Times New Roman" w:hAnsi="Times New Roman" w:cs="Times New Roman"/>
          <w:sz w:val="24"/>
          <w:szCs w:val="24"/>
        </w:rPr>
      </w:pPr>
      <w:r w:rsidRPr="00D94FA9">
        <w:rPr>
          <w:rStyle w:val="addmd"/>
          <w:rFonts w:ascii="Times New Roman" w:hAnsi="Times New Roman" w:cs="Times New Roman"/>
          <w:sz w:val="24"/>
          <w:szCs w:val="24"/>
        </w:rPr>
        <w:t xml:space="preserve">However ascertaining as to whether documentation is </w:t>
      </w:r>
      <w:r w:rsidR="00B20E64">
        <w:rPr>
          <w:rStyle w:val="addmd"/>
          <w:rFonts w:ascii="Times New Roman" w:hAnsi="Times New Roman" w:cs="Times New Roman"/>
          <w:sz w:val="24"/>
          <w:szCs w:val="24"/>
        </w:rPr>
        <w:t>genuine</w:t>
      </w:r>
      <w:r w:rsidRPr="00D94FA9">
        <w:rPr>
          <w:rStyle w:val="addmd"/>
          <w:rFonts w:ascii="Times New Roman" w:hAnsi="Times New Roman" w:cs="Times New Roman"/>
          <w:sz w:val="24"/>
          <w:szCs w:val="24"/>
        </w:rPr>
        <w:t xml:space="preserve"> documentary documentation is </w:t>
      </w:r>
      <w:r w:rsidR="00251275">
        <w:rPr>
          <w:rStyle w:val="addmd"/>
          <w:rFonts w:ascii="Times New Roman" w:hAnsi="Times New Roman" w:cs="Times New Roman"/>
          <w:sz w:val="24"/>
          <w:szCs w:val="24"/>
        </w:rPr>
        <w:t>not possible</w:t>
      </w:r>
      <w:r w:rsidRPr="00D94FA9">
        <w:rPr>
          <w:rStyle w:val="addmd"/>
          <w:rFonts w:ascii="Times New Roman" w:hAnsi="Times New Roman" w:cs="Times New Roman"/>
          <w:sz w:val="24"/>
          <w:szCs w:val="24"/>
        </w:rPr>
        <w:t>, precisely because representation is mediatized, it is not real and in the moment, representations can be manipulated</w:t>
      </w:r>
      <w:r w:rsidR="00DD00AE" w:rsidRPr="00D94FA9">
        <w:rPr>
          <w:rStyle w:val="addmd"/>
          <w:rFonts w:ascii="Times New Roman" w:hAnsi="Times New Roman" w:cs="Times New Roman"/>
          <w:sz w:val="24"/>
          <w:szCs w:val="24"/>
        </w:rPr>
        <w:t xml:space="preserve"> after the event</w:t>
      </w:r>
      <w:r w:rsidRPr="00D94FA9">
        <w:rPr>
          <w:rStyle w:val="addmd"/>
          <w:rFonts w:ascii="Times New Roman" w:hAnsi="Times New Roman" w:cs="Times New Roman"/>
          <w:sz w:val="24"/>
          <w:szCs w:val="24"/>
        </w:rPr>
        <w:t xml:space="preserve"> and </w:t>
      </w:r>
      <w:r w:rsidR="00DD00AE" w:rsidRPr="00D94FA9">
        <w:rPr>
          <w:rStyle w:val="addmd"/>
          <w:rFonts w:ascii="Times New Roman" w:hAnsi="Times New Roman" w:cs="Times New Roman"/>
          <w:sz w:val="24"/>
          <w:szCs w:val="24"/>
        </w:rPr>
        <w:t xml:space="preserve">therefore </w:t>
      </w:r>
      <w:r w:rsidRPr="00D94FA9">
        <w:rPr>
          <w:rStyle w:val="addmd"/>
          <w:rFonts w:ascii="Times New Roman" w:hAnsi="Times New Roman" w:cs="Times New Roman"/>
          <w:sz w:val="24"/>
          <w:szCs w:val="24"/>
        </w:rPr>
        <w:t xml:space="preserve">there is </w:t>
      </w:r>
      <w:r w:rsidR="00DD00AE" w:rsidRPr="00D94FA9">
        <w:rPr>
          <w:rStyle w:val="addmd"/>
          <w:rFonts w:ascii="Times New Roman" w:hAnsi="Times New Roman" w:cs="Times New Roman"/>
          <w:sz w:val="24"/>
          <w:szCs w:val="24"/>
        </w:rPr>
        <w:t>no guarantee of</w:t>
      </w:r>
      <w:r w:rsidRPr="00D94FA9">
        <w:rPr>
          <w:rStyle w:val="addmd"/>
          <w:rFonts w:ascii="Times New Roman" w:hAnsi="Times New Roman" w:cs="Times New Roman"/>
          <w:sz w:val="24"/>
          <w:szCs w:val="24"/>
        </w:rPr>
        <w:t xml:space="preserve"> authenticity.</w:t>
      </w:r>
    </w:p>
    <w:p w:rsidR="00D56D63" w:rsidRPr="00D94FA9" w:rsidRDefault="00D56D63" w:rsidP="00D56D63">
      <w:pPr>
        <w:rPr>
          <w:rStyle w:val="addmd"/>
          <w:rFonts w:ascii="Times New Roman" w:hAnsi="Times New Roman" w:cs="Times New Roman"/>
          <w:sz w:val="24"/>
          <w:szCs w:val="24"/>
        </w:rPr>
      </w:pPr>
      <w:r w:rsidRPr="00D94FA9">
        <w:rPr>
          <w:rStyle w:val="addmd"/>
          <w:rFonts w:ascii="Times New Roman" w:hAnsi="Times New Roman" w:cs="Times New Roman"/>
          <w:sz w:val="24"/>
          <w:szCs w:val="24"/>
        </w:rPr>
        <w:t>Yves Klein famous photograph “Leap into the void” appearing at first glance as documentary documentation, evidence that he actually did leap into the void</w:t>
      </w:r>
      <w:r w:rsidR="003379D3">
        <w:rPr>
          <w:rStyle w:val="addmd"/>
          <w:rFonts w:ascii="Times New Roman" w:hAnsi="Times New Roman" w:cs="Times New Roman"/>
          <w:sz w:val="24"/>
          <w:szCs w:val="24"/>
        </w:rPr>
        <w:t>,</w:t>
      </w:r>
      <w:r w:rsidRPr="00D94FA9">
        <w:rPr>
          <w:rStyle w:val="addmd"/>
          <w:rFonts w:ascii="Times New Roman" w:hAnsi="Times New Roman" w:cs="Times New Roman"/>
          <w:sz w:val="24"/>
          <w:szCs w:val="24"/>
        </w:rPr>
        <w:t xml:space="preserve"> is in fact</w:t>
      </w:r>
      <w:r w:rsidR="003379D3">
        <w:rPr>
          <w:rStyle w:val="addmd"/>
          <w:rFonts w:ascii="Times New Roman" w:hAnsi="Times New Roman" w:cs="Times New Roman"/>
          <w:sz w:val="24"/>
          <w:szCs w:val="24"/>
        </w:rPr>
        <w:t>,</w:t>
      </w:r>
      <w:r w:rsidRPr="00D94FA9">
        <w:rPr>
          <w:rStyle w:val="addmd"/>
          <w:rFonts w:ascii="Times New Roman" w:hAnsi="Times New Roman" w:cs="Times New Roman"/>
          <w:sz w:val="24"/>
          <w:szCs w:val="24"/>
        </w:rPr>
        <w:t xml:space="preserve"> a fake. The photograph is posed and involved a safety net which was removed during darkroom processing. Modern digital media enables much greater illusions of portrayed reality to be manipulated and artificially created, calling into question whether documentary evidence has any degree of authenticity.</w:t>
      </w:r>
    </w:p>
    <w:p w:rsidR="00F65613" w:rsidRPr="00D94FA9" w:rsidRDefault="00982B6B" w:rsidP="00F65613">
      <w:pPr>
        <w:rPr>
          <w:rStyle w:val="addmd"/>
          <w:rFonts w:ascii="Times New Roman" w:hAnsi="Times New Roman" w:cs="Times New Roman"/>
          <w:sz w:val="24"/>
          <w:szCs w:val="24"/>
        </w:rPr>
      </w:pPr>
      <w:r w:rsidRPr="00D94FA9">
        <w:rPr>
          <w:rStyle w:val="addmd"/>
          <w:rFonts w:ascii="Times New Roman" w:hAnsi="Times New Roman" w:cs="Times New Roman"/>
          <w:sz w:val="24"/>
          <w:szCs w:val="24"/>
        </w:rPr>
        <w:t xml:space="preserve">Does the authenticity of the document </w:t>
      </w:r>
      <w:r w:rsidR="00B20E64" w:rsidRPr="00D94FA9">
        <w:rPr>
          <w:rStyle w:val="addmd"/>
          <w:rFonts w:ascii="Times New Roman" w:hAnsi="Times New Roman" w:cs="Times New Roman"/>
          <w:sz w:val="24"/>
          <w:szCs w:val="24"/>
        </w:rPr>
        <w:t>matter;</w:t>
      </w:r>
      <w:r w:rsidRPr="00D94FA9">
        <w:rPr>
          <w:rStyle w:val="addmd"/>
          <w:rFonts w:ascii="Times New Roman" w:hAnsi="Times New Roman" w:cs="Times New Roman"/>
          <w:sz w:val="24"/>
          <w:szCs w:val="24"/>
        </w:rPr>
        <w:t xml:space="preserve"> is it important that the event actually took place?</w:t>
      </w:r>
      <w:r w:rsidR="00D94FA9">
        <w:rPr>
          <w:rStyle w:val="addmd"/>
          <w:rFonts w:ascii="Times New Roman" w:hAnsi="Times New Roman" w:cs="Times New Roman"/>
          <w:sz w:val="24"/>
          <w:szCs w:val="24"/>
        </w:rPr>
        <w:br/>
      </w:r>
      <w:r w:rsidRPr="00D94FA9">
        <w:rPr>
          <w:rStyle w:val="addmd"/>
          <w:rFonts w:ascii="Times New Roman" w:hAnsi="Times New Roman" w:cs="Times New Roman"/>
          <w:sz w:val="24"/>
          <w:szCs w:val="24"/>
        </w:rPr>
        <w:br/>
        <w:t>When we know that Yves Klein did not really leap into the void, but instead a safety net, does this knowledge impact on our reading of the photograph? Instead perhaps we have to question our instinctive belief in the assumption that a photograph represents reality, it stands for something that actually once happened. In the digital age, where image manipulation is far more sophisticated than photographic processing, we can no longer take for granted “the truth” of any digital representation.</w:t>
      </w:r>
    </w:p>
    <w:p w:rsidR="00783F1E" w:rsidRPr="00D94FA9" w:rsidRDefault="00F65613" w:rsidP="00F65613">
      <w:pPr>
        <w:rPr>
          <w:rStyle w:val="addmd"/>
          <w:rFonts w:ascii="Times New Roman" w:hAnsi="Times New Roman" w:cs="Times New Roman"/>
          <w:sz w:val="24"/>
          <w:szCs w:val="24"/>
        </w:rPr>
      </w:pPr>
      <w:r w:rsidRPr="00D94FA9">
        <w:rPr>
          <w:rStyle w:val="addmd"/>
          <w:rFonts w:ascii="Times New Roman" w:hAnsi="Times New Roman" w:cs="Times New Roman"/>
          <w:sz w:val="24"/>
          <w:szCs w:val="24"/>
        </w:rPr>
        <w:t>I believe there are two key factors involved in the reading of documentary representation, first</w:t>
      </w:r>
      <w:r w:rsidR="003379D3">
        <w:rPr>
          <w:rStyle w:val="addmd"/>
          <w:rFonts w:ascii="Times New Roman" w:hAnsi="Times New Roman" w:cs="Times New Roman"/>
          <w:sz w:val="24"/>
          <w:szCs w:val="24"/>
        </w:rPr>
        <w:t>,</w:t>
      </w:r>
      <w:r w:rsidRPr="00D94FA9">
        <w:rPr>
          <w:rStyle w:val="addmd"/>
          <w:rFonts w:ascii="Times New Roman" w:hAnsi="Times New Roman" w:cs="Times New Roman"/>
          <w:sz w:val="24"/>
          <w:szCs w:val="24"/>
        </w:rPr>
        <w:t xml:space="preserve"> the intentionality of the author and secondly</w:t>
      </w:r>
      <w:r w:rsidR="003379D3">
        <w:rPr>
          <w:rStyle w:val="addmd"/>
          <w:rFonts w:ascii="Times New Roman" w:hAnsi="Times New Roman" w:cs="Times New Roman"/>
          <w:sz w:val="24"/>
          <w:szCs w:val="24"/>
        </w:rPr>
        <w:t xml:space="preserve">, </w:t>
      </w:r>
      <w:bookmarkStart w:id="0" w:name="_GoBack"/>
      <w:bookmarkEnd w:id="0"/>
      <w:r w:rsidRPr="00D94FA9">
        <w:rPr>
          <w:rStyle w:val="addmd"/>
          <w:rFonts w:ascii="Times New Roman" w:hAnsi="Times New Roman" w:cs="Times New Roman"/>
          <w:sz w:val="24"/>
          <w:szCs w:val="24"/>
        </w:rPr>
        <w:t xml:space="preserve">the interpretation by the viewer. Performance documentation </w:t>
      </w:r>
      <w:r w:rsidR="00797125" w:rsidRPr="00D94FA9">
        <w:rPr>
          <w:rStyle w:val="addmd"/>
          <w:rFonts w:ascii="Times New Roman" w:hAnsi="Times New Roman" w:cs="Times New Roman"/>
          <w:sz w:val="24"/>
          <w:szCs w:val="24"/>
        </w:rPr>
        <w:t xml:space="preserve">is </w:t>
      </w:r>
      <w:r w:rsidRPr="00D94FA9">
        <w:rPr>
          <w:rStyle w:val="addmd"/>
          <w:rFonts w:ascii="Times New Roman" w:hAnsi="Times New Roman" w:cs="Times New Roman"/>
          <w:sz w:val="24"/>
          <w:szCs w:val="24"/>
        </w:rPr>
        <w:t xml:space="preserve">carried out by the artist with a distant audience in mind, both temporally in the future, and spatially, in many locations. The documentation has an intended </w:t>
      </w:r>
      <w:r w:rsidRPr="00D94FA9">
        <w:rPr>
          <w:rStyle w:val="addmd"/>
          <w:rFonts w:ascii="Times New Roman" w:hAnsi="Times New Roman" w:cs="Times New Roman"/>
          <w:sz w:val="24"/>
          <w:szCs w:val="24"/>
        </w:rPr>
        <w:lastRenderedPageBreak/>
        <w:t>cultural trajectory, to be read by others as documentary evidence, proof that a performance - fictional, constructed or actual took place</w:t>
      </w:r>
      <w:r w:rsidR="00783F1E" w:rsidRPr="00D94FA9">
        <w:rPr>
          <w:rStyle w:val="addmd"/>
          <w:rFonts w:ascii="Times New Roman" w:hAnsi="Times New Roman" w:cs="Times New Roman"/>
          <w:sz w:val="24"/>
          <w:szCs w:val="24"/>
        </w:rPr>
        <w:t>.</w:t>
      </w:r>
    </w:p>
    <w:p w:rsidR="00F65613" w:rsidRPr="00D94FA9" w:rsidRDefault="005048DD" w:rsidP="00F65613">
      <w:pPr>
        <w:rPr>
          <w:rStyle w:val="addmd"/>
          <w:rFonts w:ascii="Times New Roman" w:hAnsi="Times New Roman" w:cs="Times New Roman"/>
          <w:sz w:val="24"/>
          <w:szCs w:val="24"/>
        </w:rPr>
      </w:pPr>
      <w:proofErr w:type="spellStart"/>
      <w:r w:rsidRPr="00D94FA9">
        <w:rPr>
          <w:rStyle w:val="addmd"/>
          <w:rFonts w:ascii="Times New Roman" w:hAnsi="Times New Roman" w:cs="Times New Roman"/>
          <w:sz w:val="24"/>
          <w:szCs w:val="24"/>
        </w:rPr>
        <w:t>Auslander</w:t>
      </w:r>
      <w:proofErr w:type="spellEnd"/>
      <w:r w:rsidRPr="00D94FA9">
        <w:rPr>
          <w:rStyle w:val="addmd"/>
          <w:rFonts w:ascii="Times New Roman" w:hAnsi="Times New Roman" w:cs="Times New Roman"/>
          <w:sz w:val="24"/>
          <w:szCs w:val="24"/>
        </w:rPr>
        <w:t xml:space="preserve"> suggests </w:t>
      </w:r>
      <w:r w:rsidR="00F65613" w:rsidRPr="00D94FA9">
        <w:rPr>
          <w:rStyle w:val="addmd"/>
          <w:rFonts w:ascii="Times New Roman" w:hAnsi="Times New Roman" w:cs="Times New Roman"/>
          <w:sz w:val="24"/>
          <w:szCs w:val="24"/>
        </w:rPr>
        <w:t>that authenticity is not important and places the onus</w:t>
      </w:r>
      <w:r w:rsidR="00783F1E" w:rsidRPr="00D94FA9">
        <w:rPr>
          <w:rStyle w:val="addmd"/>
          <w:rFonts w:ascii="Times New Roman" w:hAnsi="Times New Roman" w:cs="Times New Roman"/>
          <w:sz w:val="24"/>
          <w:szCs w:val="24"/>
        </w:rPr>
        <w:t xml:space="preserve"> of interpretation</w:t>
      </w:r>
      <w:r w:rsidR="00F65613" w:rsidRPr="00D94FA9">
        <w:rPr>
          <w:rStyle w:val="addmd"/>
          <w:rFonts w:ascii="Times New Roman" w:hAnsi="Times New Roman" w:cs="Times New Roman"/>
          <w:sz w:val="24"/>
          <w:szCs w:val="24"/>
        </w:rPr>
        <w:t xml:space="preserve"> directly upon the viewer’s reading of the document as a performance.</w:t>
      </w:r>
    </w:p>
    <w:p w:rsidR="00B20E64" w:rsidRPr="00AA3854" w:rsidRDefault="00797125" w:rsidP="00B20E64">
      <w:pPr>
        <w:ind w:left="720"/>
        <w:rPr>
          <w:rFonts w:ascii="AGaramondPro-Regular" w:hAnsi="AGaramondPro-Regular" w:cs="AGaramondPro-Regular"/>
          <w:sz w:val="24"/>
          <w:szCs w:val="24"/>
        </w:rPr>
      </w:pPr>
      <w:r w:rsidRPr="00AA3854">
        <w:rPr>
          <w:rFonts w:ascii="AGaramondPro-Regular" w:hAnsi="AGaramondPro-Regular" w:cs="AGaramondPro-Regular"/>
          <w:sz w:val="24"/>
          <w:szCs w:val="24"/>
        </w:rPr>
        <w:t>“</w:t>
      </w:r>
      <w:r w:rsidR="00F65613" w:rsidRPr="00AA3854">
        <w:rPr>
          <w:rFonts w:ascii="AGaramondPro-Regular" w:hAnsi="AGaramondPro-Regular" w:cs="AGaramondPro-Regular"/>
          <w:sz w:val="24"/>
          <w:szCs w:val="24"/>
        </w:rPr>
        <w:t>It may</w:t>
      </w:r>
      <w:r w:rsidR="00F65613" w:rsidRPr="00AA3854">
        <w:rPr>
          <w:rFonts w:ascii="Times New Roman" w:hAnsi="Times New Roman" w:cs="Times New Roman"/>
          <w:sz w:val="24"/>
          <w:szCs w:val="24"/>
        </w:rPr>
        <w:t xml:space="preserve"> </w:t>
      </w:r>
      <w:r w:rsidR="00F65613" w:rsidRPr="00AA3854">
        <w:rPr>
          <w:rFonts w:ascii="AGaramondPro-Regular" w:hAnsi="AGaramondPro-Regular" w:cs="AGaramondPro-Regular"/>
          <w:sz w:val="24"/>
          <w:szCs w:val="24"/>
        </w:rPr>
        <w:t>well be that our sense of the presence, power, and authenticity of these pieces derives</w:t>
      </w:r>
      <w:r w:rsidRPr="00AA3854">
        <w:rPr>
          <w:rFonts w:ascii="AGaramondPro-Regular" w:hAnsi="AGaramondPro-Regular" w:cs="AGaramondPro-Regular"/>
          <w:sz w:val="24"/>
          <w:szCs w:val="24"/>
        </w:rPr>
        <w:t xml:space="preserve"> </w:t>
      </w:r>
      <w:r w:rsidR="00F65613" w:rsidRPr="00AA3854">
        <w:rPr>
          <w:rFonts w:ascii="AGaramondPro-Regular" w:hAnsi="AGaramondPro-Regular" w:cs="AGaramondPro-Regular"/>
          <w:sz w:val="24"/>
          <w:szCs w:val="24"/>
        </w:rPr>
        <w:t>not from treating the document as an indexical access point to a past event but</w:t>
      </w:r>
      <w:r w:rsidRPr="00AA3854">
        <w:rPr>
          <w:rFonts w:ascii="AGaramondPro-Regular" w:hAnsi="AGaramondPro-Regular" w:cs="AGaramondPro-Regular"/>
          <w:sz w:val="24"/>
          <w:szCs w:val="24"/>
        </w:rPr>
        <w:t xml:space="preserve"> </w:t>
      </w:r>
      <w:r w:rsidR="00F65613" w:rsidRPr="00AA3854">
        <w:rPr>
          <w:rFonts w:ascii="AGaramondPro-Regular" w:hAnsi="AGaramondPro-Regular" w:cs="AGaramondPro-Regular"/>
          <w:sz w:val="24"/>
          <w:szCs w:val="24"/>
        </w:rPr>
        <w:t xml:space="preserve">from perceiving the document itself </w:t>
      </w:r>
      <w:r w:rsidR="00F65613" w:rsidRPr="00AA3854">
        <w:rPr>
          <w:rFonts w:ascii="AGaramondPro-Italic" w:hAnsi="AGaramondPro-Italic" w:cs="AGaramondPro-Italic"/>
          <w:iCs/>
          <w:sz w:val="24"/>
          <w:szCs w:val="24"/>
        </w:rPr>
        <w:t xml:space="preserve">as a performance </w:t>
      </w:r>
      <w:r w:rsidR="00F65613" w:rsidRPr="00AA3854">
        <w:rPr>
          <w:rFonts w:ascii="AGaramondPro-Regular" w:hAnsi="AGaramondPro-Regular" w:cs="AGaramondPro-Regular"/>
          <w:sz w:val="24"/>
          <w:szCs w:val="24"/>
        </w:rPr>
        <w:t>that directly reflects an artist’s</w:t>
      </w:r>
      <w:r w:rsidRPr="00AA3854">
        <w:rPr>
          <w:rFonts w:ascii="AGaramondPro-Regular" w:hAnsi="AGaramondPro-Regular" w:cs="AGaramondPro-Regular"/>
          <w:sz w:val="24"/>
          <w:szCs w:val="24"/>
        </w:rPr>
        <w:t xml:space="preserve"> </w:t>
      </w:r>
      <w:r w:rsidR="00F65613" w:rsidRPr="00AA3854">
        <w:rPr>
          <w:rFonts w:ascii="AGaramondPro-Regular" w:hAnsi="AGaramondPro-Regular" w:cs="AGaramondPro-Regular"/>
          <w:sz w:val="24"/>
          <w:szCs w:val="24"/>
        </w:rPr>
        <w:t>aesthetic project or sensibility and for which we are the present audience.</w:t>
      </w:r>
      <w:r w:rsidRPr="00AA3854">
        <w:rPr>
          <w:rFonts w:ascii="AGaramondPro-Regular" w:hAnsi="AGaramondPro-Regular" w:cs="AGaramondPro-Regular"/>
          <w:sz w:val="24"/>
          <w:szCs w:val="24"/>
        </w:rPr>
        <w:t>”</w:t>
      </w:r>
      <w:r w:rsidR="00B20E64" w:rsidRPr="00AA3854">
        <w:rPr>
          <w:rFonts w:ascii="AGaramondPro-Regular" w:hAnsi="AGaramondPro-Regular" w:cs="AGaramondPro-Regular"/>
          <w:sz w:val="24"/>
          <w:szCs w:val="24"/>
        </w:rPr>
        <w:br/>
        <w:t>(</w:t>
      </w:r>
      <w:proofErr w:type="spellStart"/>
      <w:r w:rsidR="00B20E64" w:rsidRPr="00AA3854">
        <w:rPr>
          <w:rFonts w:ascii="AGaramondPro-Regular" w:hAnsi="AGaramondPro-Regular" w:cs="AGaramondPro-Regular"/>
          <w:sz w:val="24"/>
          <w:szCs w:val="24"/>
        </w:rPr>
        <w:t>Auslander</w:t>
      </w:r>
      <w:proofErr w:type="spellEnd"/>
      <w:r w:rsidR="00B20E64" w:rsidRPr="00AA3854">
        <w:rPr>
          <w:rFonts w:ascii="AGaramondPro-Regular" w:hAnsi="AGaramondPro-Regular" w:cs="AGaramondPro-Regular"/>
          <w:sz w:val="24"/>
          <w:szCs w:val="24"/>
        </w:rPr>
        <w:t xml:space="preserve"> 2006:9)</w:t>
      </w:r>
    </w:p>
    <w:p w:rsidR="00797125" w:rsidRPr="00D94FA9" w:rsidRDefault="00783F1E" w:rsidP="00F65613">
      <w:pPr>
        <w:rPr>
          <w:rStyle w:val="addmd"/>
          <w:rFonts w:ascii="Times New Roman" w:hAnsi="Times New Roman" w:cs="Times New Roman"/>
          <w:sz w:val="24"/>
          <w:szCs w:val="24"/>
        </w:rPr>
      </w:pPr>
      <w:r w:rsidRPr="00D94FA9">
        <w:rPr>
          <w:rStyle w:val="addmd"/>
          <w:rFonts w:ascii="Times New Roman" w:hAnsi="Times New Roman" w:cs="Times New Roman"/>
          <w:sz w:val="24"/>
          <w:szCs w:val="24"/>
        </w:rPr>
        <w:t>This viewpoint I sense would be happily shared by many performance artists, it offers a creative freedom in the creation of performance documentation, irrelevant as to whether an audience witnessed the performance event, or whether a live performance</w:t>
      </w:r>
      <w:r w:rsidR="005347E5" w:rsidRPr="00D94FA9">
        <w:rPr>
          <w:rStyle w:val="addmd"/>
          <w:rFonts w:ascii="Times New Roman" w:hAnsi="Times New Roman" w:cs="Times New Roman"/>
          <w:sz w:val="24"/>
          <w:szCs w:val="24"/>
        </w:rPr>
        <w:t xml:space="preserve"> actually took place. However c</w:t>
      </w:r>
      <w:r w:rsidRPr="00D94FA9">
        <w:rPr>
          <w:rStyle w:val="addmd"/>
          <w:rFonts w:ascii="Times New Roman" w:hAnsi="Times New Roman" w:cs="Times New Roman"/>
          <w:sz w:val="24"/>
          <w:szCs w:val="24"/>
        </w:rPr>
        <w:t xml:space="preserve">ritics </w:t>
      </w:r>
      <w:r w:rsidR="005347E5" w:rsidRPr="00D94FA9">
        <w:rPr>
          <w:rStyle w:val="addmd"/>
          <w:rFonts w:ascii="Times New Roman" w:hAnsi="Times New Roman" w:cs="Times New Roman"/>
          <w:sz w:val="24"/>
          <w:szCs w:val="24"/>
        </w:rPr>
        <w:t>might</w:t>
      </w:r>
      <w:r w:rsidRPr="00D94FA9">
        <w:rPr>
          <w:rStyle w:val="addmd"/>
          <w:rFonts w:ascii="Times New Roman" w:hAnsi="Times New Roman" w:cs="Times New Roman"/>
          <w:sz w:val="24"/>
          <w:szCs w:val="24"/>
        </w:rPr>
        <w:t xml:space="preserve"> disagree, for the veracity of documentary evidence is called into question, although on the other hand, </w:t>
      </w:r>
      <w:r w:rsidR="00B20E64">
        <w:rPr>
          <w:rStyle w:val="addmd"/>
          <w:rFonts w:ascii="Times New Roman" w:hAnsi="Times New Roman" w:cs="Times New Roman"/>
          <w:sz w:val="24"/>
          <w:szCs w:val="24"/>
        </w:rPr>
        <w:t xml:space="preserve">by necessity </w:t>
      </w:r>
      <w:r w:rsidR="008D3692" w:rsidRPr="00D94FA9">
        <w:rPr>
          <w:rStyle w:val="addmd"/>
          <w:rFonts w:ascii="Times New Roman" w:hAnsi="Times New Roman" w:cs="Times New Roman"/>
          <w:sz w:val="24"/>
          <w:szCs w:val="24"/>
        </w:rPr>
        <w:t xml:space="preserve">critics </w:t>
      </w:r>
      <w:r w:rsidRPr="00D94FA9">
        <w:rPr>
          <w:rStyle w:val="addmd"/>
          <w:rFonts w:ascii="Times New Roman" w:hAnsi="Times New Roman" w:cs="Times New Roman"/>
          <w:sz w:val="24"/>
          <w:szCs w:val="24"/>
        </w:rPr>
        <w:t xml:space="preserve">will </w:t>
      </w:r>
      <w:r w:rsidR="00B20E64">
        <w:rPr>
          <w:rStyle w:val="addmd"/>
          <w:rFonts w:ascii="Times New Roman" w:hAnsi="Times New Roman" w:cs="Times New Roman"/>
          <w:sz w:val="24"/>
          <w:szCs w:val="24"/>
        </w:rPr>
        <w:t>often</w:t>
      </w:r>
      <w:r w:rsidRPr="00D94FA9">
        <w:rPr>
          <w:rStyle w:val="addmd"/>
          <w:rFonts w:ascii="Times New Roman" w:hAnsi="Times New Roman" w:cs="Times New Roman"/>
          <w:sz w:val="24"/>
          <w:szCs w:val="24"/>
        </w:rPr>
        <w:t xml:space="preserve"> write and comment on performance</w:t>
      </w:r>
      <w:r w:rsidR="00B20E64">
        <w:rPr>
          <w:rStyle w:val="addmd"/>
          <w:rFonts w:ascii="Times New Roman" w:hAnsi="Times New Roman" w:cs="Times New Roman"/>
          <w:sz w:val="24"/>
          <w:szCs w:val="24"/>
        </w:rPr>
        <w:t>s</w:t>
      </w:r>
      <w:r w:rsidRPr="00D94FA9">
        <w:rPr>
          <w:rStyle w:val="addmd"/>
          <w:rFonts w:ascii="Times New Roman" w:hAnsi="Times New Roman" w:cs="Times New Roman"/>
          <w:sz w:val="24"/>
          <w:szCs w:val="24"/>
        </w:rPr>
        <w:t xml:space="preserve"> that they did not witness, but </w:t>
      </w:r>
      <w:r w:rsidR="005048DD" w:rsidRPr="00D94FA9">
        <w:rPr>
          <w:rStyle w:val="addmd"/>
          <w:rFonts w:ascii="Times New Roman" w:hAnsi="Times New Roman" w:cs="Times New Roman"/>
          <w:sz w:val="24"/>
          <w:szCs w:val="24"/>
        </w:rPr>
        <w:t>viewed</w:t>
      </w:r>
      <w:r w:rsidRPr="00D94FA9">
        <w:rPr>
          <w:rStyle w:val="addmd"/>
          <w:rFonts w:ascii="Times New Roman" w:hAnsi="Times New Roman" w:cs="Times New Roman"/>
          <w:sz w:val="24"/>
          <w:szCs w:val="24"/>
        </w:rPr>
        <w:t xml:space="preserve"> via documentation</w:t>
      </w:r>
      <w:r w:rsidR="005048DD" w:rsidRPr="00D94FA9">
        <w:rPr>
          <w:rStyle w:val="addmd"/>
          <w:rFonts w:ascii="Times New Roman" w:hAnsi="Times New Roman" w:cs="Times New Roman"/>
          <w:sz w:val="24"/>
          <w:szCs w:val="24"/>
        </w:rPr>
        <w:t>.</w:t>
      </w:r>
    </w:p>
    <w:p w:rsidR="00DD00AE" w:rsidRPr="00D94FA9" w:rsidRDefault="005A4B3C" w:rsidP="00D56D63">
      <w:pPr>
        <w:rPr>
          <w:rStyle w:val="addmd"/>
          <w:rFonts w:ascii="Times New Roman" w:hAnsi="Times New Roman" w:cs="Times New Roman"/>
          <w:b/>
          <w:sz w:val="24"/>
          <w:szCs w:val="24"/>
        </w:rPr>
      </w:pPr>
      <w:r>
        <w:rPr>
          <w:rStyle w:val="addmd"/>
          <w:rFonts w:ascii="Times New Roman" w:hAnsi="Times New Roman" w:cs="Times New Roman"/>
          <w:b/>
          <w:sz w:val="24"/>
          <w:szCs w:val="24"/>
        </w:rPr>
        <w:br/>
      </w:r>
      <w:r w:rsidR="00DD00AE" w:rsidRPr="00D94FA9">
        <w:rPr>
          <w:rStyle w:val="addmd"/>
          <w:rFonts w:ascii="Times New Roman" w:hAnsi="Times New Roman" w:cs="Times New Roman"/>
          <w:b/>
          <w:sz w:val="24"/>
          <w:szCs w:val="24"/>
        </w:rPr>
        <w:t>Presence and Aura</w:t>
      </w:r>
    </w:p>
    <w:p w:rsidR="0051649C" w:rsidRDefault="00364FE6" w:rsidP="00D56D63">
      <w:pPr>
        <w:rPr>
          <w:rStyle w:val="addmd"/>
          <w:rFonts w:ascii="Times New Roman" w:hAnsi="Times New Roman" w:cs="Times New Roman"/>
          <w:sz w:val="24"/>
          <w:szCs w:val="24"/>
        </w:rPr>
      </w:pPr>
      <w:r w:rsidRPr="00D94FA9">
        <w:rPr>
          <w:rStyle w:val="addmd"/>
          <w:rFonts w:ascii="Times New Roman" w:hAnsi="Times New Roman" w:cs="Times New Roman"/>
          <w:sz w:val="24"/>
          <w:szCs w:val="24"/>
        </w:rPr>
        <w:t xml:space="preserve">The live performer can be said to have or exude presence whereas a recording may even be regarded as lifeless or “dead” in comparison. People can possess charisma, a powerful form of presence which can charm and mesmerise. The charismatic person is there in the moment, reading you, ready to react, able to quickly control and manipulate how you might behave and feel. The interaction between performer and audience has a palatable energy, which can change from moment to moment. The </w:t>
      </w:r>
      <w:r w:rsidR="009B7BC7" w:rsidRPr="00D94FA9">
        <w:rPr>
          <w:rStyle w:val="addmd"/>
          <w:rFonts w:ascii="Times New Roman" w:hAnsi="Times New Roman" w:cs="Times New Roman"/>
          <w:sz w:val="24"/>
          <w:szCs w:val="24"/>
        </w:rPr>
        <w:t xml:space="preserve">conventional </w:t>
      </w:r>
      <w:r w:rsidRPr="00D94FA9">
        <w:rPr>
          <w:rStyle w:val="addmd"/>
          <w:rFonts w:ascii="Times New Roman" w:hAnsi="Times New Roman" w:cs="Times New Roman"/>
          <w:sz w:val="24"/>
          <w:szCs w:val="24"/>
        </w:rPr>
        <w:t xml:space="preserve">recording </w:t>
      </w:r>
      <w:r w:rsidR="008D3692">
        <w:rPr>
          <w:rStyle w:val="addmd"/>
          <w:rFonts w:ascii="Times New Roman" w:hAnsi="Times New Roman" w:cs="Times New Roman"/>
          <w:sz w:val="24"/>
          <w:szCs w:val="24"/>
        </w:rPr>
        <w:t xml:space="preserve">has little presence, it </w:t>
      </w:r>
      <w:r w:rsidRPr="00D94FA9">
        <w:rPr>
          <w:rStyle w:val="addmd"/>
          <w:rFonts w:ascii="Times New Roman" w:hAnsi="Times New Roman" w:cs="Times New Roman"/>
          <w:sz w:val="24"/>
          <w:szCs w:val="24"/>
        </w:rPr>
        <w:t>is unresponsive, it cannot change or react, it is</w:t>
      </w:r>
      <w:r w:rsidR="00F36BEA" w:rsidRPr="00D94FA9">
        <w:rPr>
          <w:rStyle w:val="addmd"/>
          <w:rFonts w:ascii="Times New Roman" w:hAnsi="Times New Roman" w:cs="Times New Roman"/>
          <w:sz w:val="24"/>
          <w:szCs w:val="24"/>
        </w:rPr>
        <w:t xml:space="preserve"> located in the past and i</w:t>
      </w:r>
      <w:r w:rsidR="005048DD" w:rsidRPr="00D94FA9">
        <w:rPr>
          <w:rStyle w:val="addmd"/>
          <w:rFonts w:ascii="Times New Roman" w:hAnsi="Times New Roman" w:cs="Times New Roman"/>
          <w:sz w:val="24"/>
          <w:szCs w:val="24"/>
        </w:rPr>
        <w:t>t</w:t>
      </w:r>
      <w:r w:rsidR="00F36BEA" w:rsidRPr="00D94FA9">
        <w:rPr>
          <w:rStyle w:val="addmd"/>
          <w:rFonts w:ascii="Times New Roman" w:hAnsi="Times New Roman" w:cs="Times New Roman"/>
          <w:sz w:val="24"/>
          <w:szCs w:val="24"/>
        </w:rPr>
        <w:t>s</w:t>
      </w:r>
      <w:r w:rsidRPr="00D94FA9">
        <w:rPr>
          <w:rStyle w:val="addmd"/>
          <w:rFonts w:ascii="Times New Roman" w:hAnsi="Times New Roman" w:cs="Times New Roman"/>
          <w:sz w:val="24"/>
          <w:szCs w:val="24"/>
        </w:rPr>
        <w:t xml:space="preserve"> </w:t>
      </w:r>
      <w:r w:rsidR="005048DD" w:rsidRPr="00D94FA9">
        <w:rPr>
          <w:rStyle w:val="addmd"/>
          <w:rFonts w:ascii="Times New Roman" w:hAnsi="Times New Roman" w:cs="Times New Roman"/>
          <w:sz w:val="24"/>
          <w:szCs w:val="24"/>
        </w:rPr>
        <w:t xml:space="preserve">content is prescribed, </w:t>
      </w:r>
      <w:r w:rsidRPr="00D94FA9">
        <w:rPr>
          <w:rStyle w:val="addmd"/>
          <w:rFonts w:ascii="Times New Roman" w:hAnsi="Times New Roman" w:cs="Times New Roman"/>
          <w:sz w:val="24"/>
          <w:szCs w:val="24"/>
        </w:rPr>
        <w:t>fixed and static.</w:t>
      </w:r>
    </w:p>
    <w:p w:rsidR="008D3692" w:rsidRPr="00D94FA9" w:rsidRDefault="008D3692" w:rsidP="008D3692">
      <w:pPr>
        <w:rPr>
          <w:rStyle w:val="addmd"/>
          <w:rFonts w:ascii="Times New Roman" w:hAnsi="Times New Roman" w:cs="Times New Roman"/>
          <w:sz w:val="24"/>
          <w:szCs w:val="24"/>
        </w:rPr>
      </w:pPr>
      <w:r>
        <w:rPr>
          <w:rStyle w:val="addmd"/>
          <w:rFonts w:ascii="Times New Roman" w:hAnsi="Times New Roman" w:cs="Times New Roman"/>
          <w:sz w:val="24"/>
          <w:szCs w:val="24"/>
        </w:rPr>
        <w:t xml:space="preserve">In </w:t>
      </w:r>
      <w:r w:rsidR="00DE3156">
        <w:rPr>
          <w:rStyle w:val="addmd"/>
          <w:rFonts w:ascii="Times New Roman" w:hAnsi="Times New Roman" w:cs="Times New Roman"/>
          <w:sz w:val="24"/>
          <w:szCs w:val="24"/>
        </w:rPr>
        <w:t>the essay “</w:t>
      </w:r>
      <w:r w:rsidRPr="008D3692">
        <w:rPr>
          <w:rStyle w:val="addmd"/>
          <w:rFonts w:ascii="Times New Roman" w:hAnsi="Times New Roman" w:cs="Times New Roman"/>
          <w:sz w:val="24"/>
          <w:szCs w:val="24"/>
        </w:rPr>
        <w:t>Cyclic repetition and transferred tempo</w:t>
      </w:r>
      <w:r w:rsidR="00DE3156">
        <w:rPr>
          <w:rStyle w:val="addmd"/>
          <w:rFonts w:ascii="Times New Roman" w:hAnsi="Times New Roman" w:cs="Times New Roman"/>
          <w:sz w:val="24"/>
          <w:szCs w:val="24"/>
        </w:rPr>
        <w:t xml:space="preserve">ralities: Video installation as </w:t>
      </w:r>
      <w:proofErr w:type="spellStart"/>
      <w:r>
        <w:rPr>
          <w:rStyle w:val="addmd"/>
          <w:rFonts w:ascii="Times New Roman" w:hAnsi="Times New Roman" w:cs="Times New Roman"/>
          <w:sz w:val="24"/>
          <w:szCs w:val="24"/>
        </w:rPr>
        <w:t>performative</w:t>
      </w:r>
      <w:proofErr w:type="spellEnd"/>
      <w:r>
        <w:rPr>
          <w:rStyle w:val="addmd"/>
          <w:rFonts w:ascii="Times New Roman" w:hAnsi="Times New Roman" w:cs="Times New Roman"/>
          <w:sz w:val="24"/>
          <w:szCs w:val="24"/>
        </w:rPr>
        <w:t xml:space="preserve"> matrix</w:t>
      </w:r>
      <w:r w:rsidR="00DE3156">
        <w:rPr>
          <w:rStyle w:val="addmd"/>
          <w:rFonts w:ascii="Times New Roman" w:hAnsi="Times New Roman" w:cs="Times New Roman"/>
          <w:sz w:val="24"/>
          <w:szCs w:val="24"/>
        </w:rPr>
        <w:t>”</w:t>
      </w:r>
      <w:r w:rsidR="007709DB">
        <w:rPr>
          <w:rStyle w:val="addmd"/>
          <w:rFonts w:ascii="Times New Roman" w:hAnsi="Times New Roman" w:cs="Times New Roman"/>
          <w:sz w:val="24"/>
          <w:szCs w:val="24"/>
        </w:rPr>
        <w:t xml:space="preserve">, Dr Yuji </w:t>
      </w:r>
      <w:proofErr w:type="spellStart"/>
      <w:r w:rsidR="007709DB">
        <w:rPr>
          <w:rStyle w:val="addmd"/>
          <w:rFonts w:ascii="Times New Roman" w:hAnsi="Times New Roman" w:cs="Times New Roman"/>
          <w:sz w:val="24"/>
          <w:szCs w:val="24"/>
        </w:rPr>
        <w:t>Sone</w:t>
      </w:r>
      <w:proofErr w:type="spellEnd"/>
      <w:r w:rsidR="007709DB" w:rsidRPr="007709DB">
        <w:rPr>
          <w:rStyle w:val="addmd"/>
          <w:rFonts w:ascii="Times New Roman" w:hAnsi="Times New Roman" w:cs="Times New Roman"/>
          <w:sz w:val="24"/>
          <w:szCs w:val="24"/>
        </w:rPr>
        <w:t xml:space="preserve"> </w:t>
      </w:r>
      <w:r w:rsidR="005704C5">
        <w:rPr>
          <w:rStyle w:val="addmd"/>
          <w:rFonts w:ascii="Times New Roman" w:hAnsi="Times New Roman" w:cs="Times New Roman"/>
          <w:sz w:val="24"/>
          <w:szCs w:val="24"/>
        </w:rPr>
        <w:t>discusses</w:t>
      </w:r>
      <w:r w:rsidR="00DE3156">
        <w:rPr>
          <w:rStyle w:val="addmd"/>
          <w:rFonts w:ascii="Times New Roman" w:hAnsi="Times New Roman" w:cs="Times New Roman"/>
          <w:sz w:val="24"/>
          <w:szCs w:val="24"/>
        </w:rPr>
        <w:t xml:space="preserve"> </w:t>
      </w:r>
      <w:r w:rsidR="007709DB">
        <w:rPr>
          <w:rStyle w:val="addmd"/>
          <w:rFonts w:ascii="Times New Roman" w:hAnsi="Times New Roman" w:cs="Times New Roman"/>
          <w:sz w:val="24"/>
          <w:szCs w:val="24"/>
        </w:rPr>
        <w:t xml:space="preserve">the relationships of </w:t>
      </w:r>
      <w:r w:rsidR="00DE3156">
        <w:rPr>
          <w:rStyle w:val="addmd"/>
          <w:rFonts w:ascii="Times New Roman" w:hAnsi="Times New Roman" w:cs="Times New Roman"/>
          <w:sz w:val="24"/>
          <w:szCs w:val="24"/>
        </w:rPr>
        <w:t>a</w:t>
      </w:r>
      <w:r w:rsidR="007709DB">
        <w:rPr>
          <w:rStyle w:val="addmd"/>
          <w:rFonts w:ascii="Times New Roman" w:hAnsi="Times New Roman" w:cs="Times New Roman"/>
          <w:sz w:val="24"/>
          <w:szCs w:val="24"/>
        </w:rPr>
        <w:t xml:space="preserve">bsence and </w:t>
      </w:r>
      <w:r w:rsidR="00DE3156">
        <w:rPr>
          <w:rStyle w:val="addmd"/>
          <w:rFonts w:ascii="Times New Roman" w:hAnsi="Times New Roman" w:cs="Times New Roman"/>
          <w:sz w:val="24"/>
          <w:szCs w:val="24"/>
        </w:rPr>
        <w:t xml:space="preserve">presence </w:t>
      </w:r>
      <w:r w:rsidR="007709DB">
        <w:rPr>
          <w:rStyle w:val="addmd"/>
          <w:rFonts w:ascii="Times New Roman" w:hAnsi="Times New Roman" w:cs="Times New Roman"/>
          <w:sz w:val="24"/>
          <w:szCs w:val="24"/>
        </w:rPr>
        <w:t xml:space="preserve">to video installation, </w:t>
      </w:r>
      <w:r w:rsidR="005704C5">
        <w:rPr>
          <w:rStyle w:val="addmd"/>
          <w:rFonts w:ascii="Times New Roman" w:hAnsi="Times New Roman" w:cs="Times New Roman"/>
          <w:sz w:val="24"/>
          <w:szCs w:val="24"/>
        </w:rPr>
        <w:t>suggest</w:t>
      </w:r>
      <w:r w:rsidR="007709DB">
        <w:rPr>
          <w:rStyle w:val="addmd"/>
          <w:rFonts w:ascii="Times New Roman" w:hAnsi="Times New Roman" w:cs="Times New Roman"/>
          <w:sz w:val="24"/>
          <w:szCs w:val="24"/>
        </w:rPr>
        <w:t>ing mediated performance has</w:t>
      </w:r>
      <w:r w:rsidR="005704C5">
        <w:rPr>
          <w:rStyle w:val="addmd"/>
          <w:rFonts w:ascii="Times New Roman" w:hAnsi="Times New Roman" w:cs="Times New Roman"/>
          <w:sz w:val="24"/>
          <w:szCs w:val="24"/>
        </w:rPr>
        <w:t xml:space="preserve"> a</w:t>
      </w:r>
      <w:r w:rsidR="007709DB">
        <w:rPr>
          <w:rStyle w:val="addmd"/>
          <w:rFonts w:ascii="Times New Roman" w:hAnsi="Times New Roman" w:cs="Times New Roman"/>
          <w:sz w:val="24"/>
          <w:szCs w:val="24"/>
        </w:rPr>
        <w:t>n</w:t>
      </w:r>
      <w:r w:rsidR="005704C5">
        <w:rPr>
          <w:rStyle w:val="addmd"/>
          <w:rFonts w:ascii="Times New Roman" w:hAnsi="Times New Roman" w:cs="Times New Roman"/>
          <w:sz w:val="24"/>
          <w:szCs w:val="24"/>
        </w:rPr>
        <w:t xml:space="preserve"> </w:t>
      </w:r>
      <w:r w:rsidR="007709DB">
        <w:rPr>
          <w:rStyle w:val="addmd"/>
          <w:rFonts w:ascii="Times New Roman" w:hAnsi="Times New Roman" w:cs="Times New Roman"/>
          <w:sz w:val="24"/>
          <w:szCs w:val="24"/>
        </w:rPr>
        <w:t xml:space="preserve">implied </w:t>
      </w:r>
      <w:r w:rsidR="005704C5">
        <w:rPr>
          <w:rStyle w:val="addmd"/>
          <w:rFonts w:ascii="Times New Roman" w:hAnsi="Times New Roman" w:cs="Times New Roman"/>
          <w:sz w:val="24"/>
          <w:szCs w:val="24"/>
        </w:rPr>
        <w:t xml:space="preserve">presence </w:t>
      </w:r>
      <w:r w:rsidR="007709DB">
        <w:rPr>
          <w:rStyle w:val="addmd"/>
          <w:rFonts w:ascii="Times New Roman" w:hAnsi="Times New Roman" w:cs="Times New Roman"/>
          <w:sz w:val="24"/>
          <w:szCs w:val="24"/>
        </w:rPr>
        <w:t>and can be seen as conceptual performance. However these terms suggest a weak, cerebral concept of presence, in comparison to that generated by physical presence.</w:t>
      </w:r>
    </w:p>
    <w:p w:rsidR="008D3692" w:rsidRPr="00AA3854" w:rsidRDefault="00364FE6" w:rsidP="008D3692">
      <w:pPr>
        <w:ind w:left="720"/>
        <w:rPr>
          <w:rStyle w:val="addmd"/>
          <w:rFonts w:ascii="Times New Roman" w:hAnsi="Times New Roman" w:cs="Times New Roman"/>
          <w:sz w:val="24"/>
          <w:szCs w:val="24"/>
        </w:rPr>
      </w:pPr>
      <w:r w:rsidRPr="00AA3854">
        <w:rPr>
          <w:rStyle w:val="addmd"/>
          <w:rFonts w:ascii="Times New Roman" w:hAnsi="Times New Roman" w:cs="Times New Roman"/>
          <w:sz w:val="24"/>
          <w:szCs w:val="24"/>
        </w:rPr>
        <w:t xml:space="preserve">“Michael </w:t>
      </w:r>
      <w:proofErr w:type="spellStart"/>
      <w:r w:rsidRPr="00AA3854">
        <w:rPr>
          <w:rStyle w:val="addmd"/>
          <w:rFonts w:ascii="Times New Roman" w:hAnsi="Times New Roman" w:cs="Times New Roman"/>
          <w:sz w:val="24"/>
          <w:szCs w:val="24"/>
        </w:rPr>
        <w:t>Vanden</w:t>
      </w:r>
      <w:proofErr w:type="spellEnd"/>
      <w:r w:rsidRPr="00AA3854">
        <w:rPr>
          <w:rStyle w:val="addmd"/>
          <w:rFonts w:ascii="Times New Roman" w:hAnsi="Times New Roman" w:cs="Times New Roman"/>
          <w:sz w:val="24"/>
          <w:szCs w:val="24"/>
        </w:rPr>
        <w:t xml:space="preserve"> </w:t>
      </w:r>
      <w:proofErr w:type="spellStart"/>
      <w:r w:rsidRPr="00AA3854">
        <w:rPr>
          <w:rStyle w:val="addmd"/>
          <w:rFonts w:ascii="Times New Roman" w:hAnsi="Times New Roman" w:cs="Times New Roman"/>
          <w:sz w:val="24"/>
          <w:szCs w:val="24"/>
        </w:rPr>
        <w:t>Heuvel</w:t>
      </w:r>
      <w:proofErr w:type="spellEnd"/>
      <w:r w:rsidRPr="00AA3854">
        <w:rPr>
          <w:rStyle w:val="addmd"/>
          <w:rFonts w:ascii="Times New Roman" w:hAnsi="Times New Roman" w:cs="Times New Roman"/>
          <w:sz w:val="24"/>
          <w:szCs w:val="24"/>
        </w:rPr>
        <w:t xml:space="preserve"> summarises this relationship between presence, physicality, and performer: ‘the disciplined performing body is exhibited as the empowered source whose physical aura can capture and guarantee Presence [with a capital P’] and once again recuperate reality in all its spatial, te</w:t>
      </w:r>
      <w:r w:rsidR="008D3692" w:rsidRPr="00AA3854">
        <w:rPr>
          <w:rStyle w:val="addmd"/>
          <w:rFonts w:ascii="Times New Roman" w:hAnsi="Times New Roman" w:cs="Times New Roman"/>
          <w:sz w:val="24"/>
          <w:szCs w:val="24"/>
        </w:rPr>
        <w:t>mporal, and physical fullness’</w:t>
      </w:r>
      <w:r w:rsidR="008D3692" w:rsidRPr="00AA3854">
        <w:rPr>
          <w:rFonts w:ascii="Times New Roman" w:hAnsi="Times New Roman" w:cs="Times New Roman"/>
          <w:sz w:val="24"/>
          <w:szCs w:val="24"/>
        </w:rPr>
        <w:t xml:space="preserve"> (quoted in Shepherd and Wallis 2004: 233) [34]. </w:t>
      </w:r>
      <w:r w:rsidR="007709DB" w:rsidRPr="00AA3854">
        <w:rPr>
          <w:rFonts w:ascii="Times New Roman" w:hAnsi="Times New Roman" w:cs="Times New Roman"/>
          <w:sz w:val="24"/>
          <w:szCs w:val="24"/>
        </w:rPr>
        <w:br/>
      </w:r>
      <w:r w:rsidR="008D3692" w:rsidRPr="00AA3854">
        <w:rPr>
          <w:rFonts w:ascii="Times New Roman" w:hAnsi="Times New Roman" w:cs="Times New Roman"/>
          <w:sz w:val="24"/>
          <w:szCs w:val="24"/>
        </w:rPr>
        <w:t xml:space="preserve">So, presence in the sense of the </w:t>
      </w:r>
      <w:proofErr w:type="spellStart"/>
      <w:r w:rsidR="008D3692" w:rsidRPr="00AA3854">
        <w:rPr>
          <w:rFonts w:ascii="Times New Roman" w:hAnsi="Times New Roman" w:cs="Times New Roman"/>
          <w:sz w:val="24"/>
          <w:szCs w:val="24"/>
        </w:rPr>
        <w:t>Artaudian</w:t>
      </w:r>
      <w:proofErr w:type="spellEnd"/>
      <w:r w:rsidR="008D3692" w:rsidRPr="00AA3854">
        <w:rPr>
          <w:rFonts w:ascii="Times New Roman" w:hAnsi="Times New Roman" w:cs="Times New Roman"/>
          <w:sz w:val="24"/>
          <w:szCs w:val="24"/>
        </w:rPr>
        <w:t xml:space="preserve"> legacy is a power emanating from the body,</w:t>
      </w:r>
      <w:r w:rsidR="007709DB" w:rsidRPr="00AA3854">
        <w:rPr>
          <w:rFonts w:ascii="Times New Roman" w:hAnsi="Times New Roman" w:cs="Times New Roman"/>
          <w:sz w:val="24"/>
          <w:szCs w:val="24"/>
        </w:rPr>
        <w:t xml:space="preserve"> as an aura that approaches the </w:t>
      </w:r>
      <w:r w:rsidR="008D3692" w:rsidRPr="00AA3854">
        <w:rPr>
          <w:rFonts w:ascii="Times New Roman" w:hAnsi="Times New Roman" w:cs="Times New Roman"/>
          <w:sz w:val="24"/>
          <w:szCs w:val="24"/>
        </w:rPr>
        <w:t>real</w:t>
      </w:r>
      <w:r w:rsidR="00DE3156" w:rsidRPr="00AA3854">
        <w:rPr>
          <w:rFonts w:ascii="Times New Roman" w:hAnsi="Times New Roman" w:cs="Times New Roman"/>
          <w:sz w:val="24"/>
          <w:szCs w:val="24"/>
        </w:rPr>
        <w:t>’</w:t>
      </w:r>
      <w:proofErr w:type="gramStart"/>
      <w:r w:rsidR="00DE3156" w:rsidRPr="00AA3854">
        <w:rPr>
          <w:rFonts w:ascii="Times New Roman" w:hAnsi="Times New Roman" w:cs="Times New Roman"/>
          <w:sz w:val="24"/>
          <w:szCs w:val="24"/>
        </w:rPr>
        <w:t>”</w:t>
      </w:r>
      <w:proofErr w:type="gramEnd"/>
      <w:r w:rsidR="00DE3156" w:rsidRPr="00AA3854">
        <w:rPr>
          <w:rFonts w:ascii="Times New Roman" w:hAnsi="Times New Roman" w:cs="Times New Roman"/>
          <w:sz w:val="24"/>
          <w:szCs w:val="24"/>
        </w:rPr>
        <w:br/>
        <w:t>(</w:t>
      </w:r>
      <w:proofErr w:type="spellStart"/>
      <w:r w:rsidR="00DE3156" w:rsidRPr="00AA3854">
        <w:rPr>
          <w:rFonts w:ascii="Times New Roman" w:hAnsi="Times New Roman" w:cs="Times New Roman"/>
          <w:sz w:val="24"/>
          <w:szCs w:val="24"/>
        </w:rPr>
        <w:t>Sone</w:t>
      </w:r>
      <w:proofErr w:type="spellEnd"/>
      <w:r w:rsidR="00DE3156" w:rsidRPr="00AA3854">
        <w:rPr>
          <w:rFonts w:ascii="Times New Roman" w:hAnsi="Times New Roman" w:cs="Times New Roman"/>
          <w:sz w:val="24"/>
          <w:szCs w:val="24"/>
        </w:rPr>
        <w:t xml:space="preserve"> 2010:8)</w:t>
      </w:r>
    </w:p>
    <w:p w:rsidR="005347E5" w:rsidRPr="00D94FA9" w:rsidRDefault="008B4C79" w:rsidP="00D6197A">
      <w:pPr>
        <w:rPr>
          <w:rStyle w:val="addmd"/>
          <w:rFonts w:ascii="Times New Roman" w:hAnsi="Times New Roman" w:cs="Times New Roman"/>
          <w:sz w:val="24"/>
          <w:szCs w:val="24"/>
        </w:rPr>
      </w:pPr>
      <w:r w:rsidRPr="00D94FA9">
        <w:rPr>
          <w:rStyle w:val="addmd"/>
          <w:rFonts w:ascii="Times New Roman" w:hAnsi="Times New Roman" w:cs="Times New Roman"/>
          <w:sz w:val="24"/>
          <w:szCs w:val="24"/>
        </w:rPr>
        <w:lastRenderedPageBreak/>
        <w:br/>
        <w:t xml:space="preserve">The concept of aura is associated with </w:t>
      </w:r>
      <w:r w:rsidR="005745C7">
        <w:rPr>
          <w:rStyle w:val="addmd"/>
          <w:rFonts w:ascii="Times New Roman" w:hAnsi="Times New Roman" w:cs="Times New Roman"/>
          <w:sz w:val="24"/>
          <w:szCs w:val="24"/>
        </w:rPr>
        <w:t xml:space="preserve">the work of </w:t>
      </w:r>
      <w:r w:rsidRPr="00D94FA9">
        <w:rPr>
          <w:rStyle w:val="addmd"/>
          <w:rFonts w:ascii="Times New Roman" w:hAnsi="Times New Roman" w:cs="Times New Roman"/>
          <w:sz w:val="24"/>
          <w:szCs w:val="24"/>
        </w:rPr>
        <w:t xml:space="preserve">Walter </w:t>
      </w:r>
      <w:r w:rsidR="00F36BEA" w:rsidRPr="00D94FA9">
        <w:rPr>
          <w:rStyle w:val="addmd"/>
          <w:rFonts w:ascii="Times New Roman" w:hAnsi="Times New Roman" w:cs="Times New Roman"/>
          <w:sz w:val="24"/>
          <w:szCs w:val="24"/>
        </w:rPr>
        <w:t>Benjamin</w:t>
      </w:r>
      <w:r w:rsidR="00AA3854">
        <w:rPr>
          <w:rStyle w:val="addmd"/>
          <w:rFonts w:ascii="Times New Roman" w:hAnsi="Times New Roman" w:cs="Times New Roman"/>
          <w:sz w:val="24"/>
          <w:szCs w:val="24"/>
        </w:rPr>
        <w:t xml:space="preserve"> and </w:t>
      </w:r>
      <w:r w:rsidR="00D6197A">
        <w:rPr>
          <w:rStyle w:val="addmd"/>
          <w:rFonts w:ascii="Times New Roman" w:hAnsi="Times New Roman" w:cs="Times New Roman"/>
          <w:sz w:val="24"/>
          <w:szCs w:val="24"/>
        </w:rPr>
        <w:t>h</w:t>
      </w:r>
      <w:r w:rsidR="00AA3854">
        <w:rPr>
          <w:rStyle w:val="addmd"/>
          <w:rFonts w:ascii="Times New Roman" w:hAnsi="Times New Roman" w:cs="Times New Roman"/>
          <w:sz w:val="24"/>
          <w:szCs w:val="24"/>
        </w:rPr>
        <w:t>is seminal work “</w:t>
      </w:r>
      <w:r w:rsidR="00AA3854" w:rsidRPr="00AA3854">
        <w:rPr>
          <w:rStyle w:val="addmd"/>
          <w:rFonts w:ascii="Times New Roman" w:hAnsi="Times New Roman" w:cs="Times New Roman"/>
          <w:sz w:val="24"/>
          <w:szCs w:val="24"/>
        </w:rPr>
        <w:t>The Work of Art in the Age of Mechanical Reproduction</w:t>
      </w:r>
      <w:r w:rsidR="00AA3854">
        <w:rPr>
          <w:rStyle w:val="addmd"/>
          <w:rFonts w:ascii="Times New Roman" w:hAnsi="Times New Roman" w:cs="Times New Roman"/>
          <w:sz w:val="24"/>
          <w:szCs w:val="24"/>
        </w:rPr>
        <w:t>”</w:t>
      </w:r>
      <w:r w:rsidR="00D6197A">
        <w:rPr>
          <w:rStyle w:val="addmd"/>
          <w:rFonts w:ascii="Times New Roman" w:hAnsi="Times New Roman" w:cs="Times New Roman"/>
          <w:sz w:val="24"/>
          <w:szCs w:val="24"/>
        </w:rPr>
        <w:t xml:space="preserve"> (Benjamin 1968)</w:t>
      </w:r>
      <w:r w:rsidR="00AA3854">
        <w:rPr>
          <w:rStyle w:val="addmd"/>
          <w:rFonts w:ascii="Times New Roman" w:hAnsi="Times New Roman" w:cs="Times New Roman"/>
          <w:sz w:val="24"/>
          <w:szCs w:val="24"/>
        </w:rPr>
        <w:t xml:space="preserve">. </w:t>
      </w:r>
      <w:r w:rsidR="00AA3854">
        <w:rPr>
          <w:rStyle w:val="addmd"/>
          <w:rFonts w:ascii="Times New Roman" w:hAnsi="Times New Roman" w:cs="Times New Roman"/>
          <w:sz w:val="24"/>
          <w:szCs w:val="24"/>
        </w:rPr>
        <w:t>Benjamin argues that</w:t>
      </w:r>
      <w:r w:rsidR="00AA3854">
        <w:rPr>
          <w:rStyle w:val="addmd"/>
          <w:rFonts w:ascii="Times New Roman" w:hAnsi="Times New Roman" w:cs="Times New Roman"/>
          <w:sz w:val="24"/>
          <w:szCs w:val="24"/>
        </w:rPr>
        <w:t xml:space="preserve"> the aura </w:t>
      </w:r>
      <w:r w:rsidR="00481E10">
        <w:rPr>
          <w:rStyle w:val="addmd"/>
          <w:rFonts w:ascii="Times New Roman" w:hAnsi="Times New Roman" w:cs="Times New Roman"/>
          <w:sz w:val="24"/>
          <w:szCs w:val="24"/>
        </w:rPr>
        <w:t>is associated with</w:t>
      </w:r>
      <w:r w:rsidR="00D6197A">
        <w:rPr>
          <w:rStyle w:val="addmd"/>
          <w:rFonts w:ascii="Times New Roman" w:hAnsi="Times New Roman" w:cs="Times New Roman"/>
          <w:sz w:val="24"/>
          <w:szCs w:val="24"/>
        </w:rPr>
        <w:t xml:space="preserve"> the</w:t>
      </w:r>
      <w:r w:rsidR="00481E10">
        <w:rPr>
          <w:rStyle w:val="addmd"/>
          <w:rFonts w:ascii="Times New Roman" w:hAnsi="Times New Roman" w:cs="Times New Roman"/>
          <w:sz w:val="24"/>
          <w:szCs w:val="24"/>
        </w:rPr>
        <w:t xml:space="preserve"> authenticity and</w:t>
      </w:r>
      <w:r w:rsidR="00AA3854">
        <w:rPr>
          <w:rStyle w:val="addmd"/>
          <w:rFonts w:ascii="Times New Roman" w:hAnsi="Times New Roman" w:cs="Times New Roman"/>
          <w:sz w:val="24"/>
          <w:szCs w:val="24"/>
        </w:rPr>
        <w:t xml:space="preserve"> presence</w:t>
      </w:r>
      <w:r w:rsidR="00D6197A">
        <w:rPr>
          <w:rStyle w:val="addmd"/>
          <w:rFonts w:ascii="Times New Roman" w:hAnsi="Times New Roman" w:cs="Times New Roman"/>
          <w:sz w:val="24"/>
          <w:szCs w:val="24"/>
        </w:rPr>
        <w:t xml:space="preserve"> of an</w:t>
      </w:r>
      <w:r w:rsidR="00AA3854">
        <w:rPr>
          <w:rStyle w:val="addmd"/>
          <w:rFonts w:ascii="Times New Roman" w:hAnsi="Times New Roman" w:cs="Times New Roman"/>
          <w:sz w:val="24"/>
          <w:szCs w:val="24"/>
        </w:rPr>
        <w:t xml:space="preserve"> original </w:t>
      </w:r>
      <w:r w:rsidR="00D6197A">
        <w:rPr>
          <w:rStyle w:val="addmd"/>
          <w:rFonts w:ascii="Times New Roman" w:hAnsi="Times New Roman" w:cs="Times New Roman"/>
          <w:sz w:val="24"/>
          <w:szCs w:val="24"/>
        </w:rPr>
        <w:t>art</w:t>
      </w:r>
      <w:r w:rsidR="00AA3854">
        <w:rPr>
          <w:rStyle w:val="addmd"/>
          <w:rFonts w:ascii="Times New Roman" w:hAnsi="Times New Roman" w:cs="Times New Roman"/>
          <w:sz w:val="24"/>
          <w:szCs w:val="24"/>
        </w:rPr>
        <w:t xml:space="preserve">work existing in a specific time, place and context, </w:t>
      </w:r>
      <w:r w:rsidR="00D6197A">
        <w:rPr>
          <w:rStyle w:val="addmd"/>
          <w:rFonts w:ascii="Times New Roman" w:hAnsi="Times New Roman" w:cs="Times New Roman"/>
          <w:sz w:val="24"/>
          <w:szCs w:val="24"/>
        </w:rPr>
        <w:t>and that</w:t>
      </w:r>
      <w:r w:rsidR="00481E10">
        <w:rPr>
          <w:rStyle w:val="addmd"/>
          <w:rFonts w:ascii="Times New Roman" w:hAnsi="Times New Roman" w:cs="Times New Roman"/>
          <w:sz w:val="24"/>
          <w:szCs w:val="24"/>
        </w:rPr>
        <w:t xml:space="preserve"> </w:t>
      </w:r>
      <w:r w:rsidR="00AA3854">
        <w:rPr>
          <w:rStyle w:val="addmd"/>
          <w:rFonts w:ascii="Times New Roman" w:hAnsi="Times New Roman" w:cs="Times New Roman"/>
          <w:sz w:val="24"/>
          <w:szCs w:val="24"/>
        </w:rPr>
        <w:t xml:space="preserve">any reproduction </w:t>
      </w:r>
      <w:r w:rsidR="00D6197A">
        <w:rPr>
          <w:rStyle w:val="addmd"/>
          <w:rFonts w:ascii="Times New Roman" w:hAnsi="Times New Roman" w:cs="Times New Roman"/>
          <w:sz w:val="24"/>
          <w:szCs w:val="24"/>
        </w:rPr>
        <w:t>loses</w:t>
      </w:r>
      <w:r w:rsidR="00AA3854">
        <w:rPr>
          <w:rStyle w:val="addmd"/>
          <w:rFonts w:ascii="Times New Roman" w:hAnsi="Times New Roman" w:cs="Times New Roman"/>
          <w:sz w:val="24"/>
          <w:szCs w:val="24"/>
        </w:rPr>
        <w:t xml:space="preserve"> th</w:t>
      </w:r>
      <w:r w:rsidR="00D6197A">
        <w:rPr>
          <w:rStyle w:val="addmd"/>
          <w:rFonts w:ascii="Times New Roman" w:hAnsi="Times New Roman" w:cs="Times New Roman"/>
          <w:sz w:val="24"/>
          <w:szCs w:val="24"/>
        </w:rPr>
        <w:t xml:space="preserve">is original </w:t>
      </w:r>
      <w:r w:rsidR="00AA3854">
        <w:rPr>
          <w:rStyle w:val="addmd"/>
          <w:rFonts w:ascii="Times New Roman" w:hAnsi="Times New Roman" w:cs="Times New Roman"/>
          <w:sz w:val="24"/>
          <w:szCs w:val="24"/>
        </w:rPr>
        <w:t>aura.</w:t>
      </w:r>
      <w:r w:rsidR="00D6197A">
        <w:rPr>
          <w:rStyle w:val="addmd"/>
          <w:rFonts w:ascii="Times New Roman" w:hAnsi="Times New Roman" w:cs="Times New Roman"/>
          <w:sz w:val="24"/>
          <w:szCs w:val="24"/>
        </w:rPr>
        <w:t xml:space="preserve"> </w:t>
      </w:r>
    </w:p>
    <w:p w:rsidR="00F36BEA" w:rsidRPr="00D94FA9" w:rsidRDefault="008B4C79" w:rsidP="00D56D63">
      <w:pPr>
        <w:rPr>
          <w:rStyle w:val="addmd"/>
          <w:rFonts w:ascii="Times New Roman" w:hAnsi="Times New Roman" w:cs="Times New Roman"/>
          <w:sz w:val="24"/>
          <w:szCs w:val="24"/>
        </w:rPr>
      </w:pPr>
      <w:r w:rsidRPr="00D94FA9">
        <w:rPr>
          <w:rStyle w:val="addmd"/>
          <w:rFonts w:ascii="Times New Roman" w:hAnsi="Times New Roman" w:cs="Times New Roman"/>
          <w:sz w:val="24"/>
          <w:szCs w:val="24"/>
        </w:rPr>
        <w:t xml:space="preserve">A photograph or video may generate a feeling in the viewer, but subjectively </w:t>
      </w:r>
      <w:r w:rsidR="00F36BEA" w:rsidRPr="00D94FA9">
        <w:rPr>
          <w:rStyle w:val="addmd"/>
          <w:rFonts w:ascii="Times New Roman" w:hAnsi="Times New Roman" w:cs="Times New Roman"/>
          <w:sz w:val="24"/>
          <w:szCs w:val="24"/>
        </w:rPr>
        <w:t>the work embodies</w:t>
      </w:r>
      <w:r w:rsidRPr="00D94FA9">
        <w:rPr>
          <w:rStyle w:val="addmd"/>
          <w:rFonts w:ascii="Times New Roman" w:hAnsi="Times New Roman" w:cs="Times New Roman"/>
          <w:sz w:val="24"/>
          <w:szCs w:val="24"/>
        </w:rPr>
        <w:t xml:space="preserve"> a different aura from the original, by representing the past, the recorded </w:t>
      </w:r>
      <w:r w:rsidR="00792508" w:rsidRPr="00D94FA9">
        <w:rPr>
          <w:rStyle w:val="addmd"/>
          <w:rFonts w:ascii="Times New Roman" w:hAnsi="Times New Roman" w:cs="Times New Roman"/>
          <w:sz w:val="24"/>
          <w:szCs w:val="24"/>
        </w:rPr>
        <w:t>representation</w:t>
      </w:r>
      <w:r w:rsidRPr="00D94FA9">
        <w:rPr>
          <w:rStyle w:val="addmd"/>
          <w:rFonts w:ascii="Times New Roman" w:hAnsi="Times New Roman" w:cs="Times New Roman"/>
          <w:sz w:val="24"/>
          <w:szCs w:val="24"/>
        </w:rPr>
        <w:t xml:space="preserve"> </w:t>
      </w:r>
      <w:r w:rsidR="00F36BEA" w:rsidRPr="00D94FA9">
        <w:rPr>
          <w:rStyle w:val="addmd"/>
          <w:rFonts w:ascii="Times New Roman" w:hAnsi="Times New Roman" w:cs="Times New Roman"/>
          <w:sz w:val="24"/>
          <w:szCs w:val="24"/>
        </w:rPr>
        <w:t>can be said to emanate</w:t>
      </w:r>
      <w:r w:rsidRPr="00D94FA9">
        <w:rPr>
          <w:rStyle w:val="addmd"/>
          <w:rFonts w:ascii="Times New Roman" w:hAnsi="Times New Roman" w:cs="Times New Roman"/>
          <w:sz w:val="24"/>
          <w:szCs w:val="24"/>
        </w:rPr>
        <w:t xml:space="preserve"> a ghostly aura.</w:t>
      </w:r>
    </w:p>
    <w:p w:rsidR="00F36BEA" w:rsidRDefault="00F36BEA" w:rsidP="00F36BEA">
      <w:pPr>
        <w:pStyle w:val="EndnoteText"/>
        <w:ind w:left="720"/>
        <w:rPr>
          <w:rFonts w:ascii="Times New Roman" w:hAnsi="Times New Roman" w:cs="Times New Roman"/>
          <w:i/>
          <w:sz w:val="24"/>
          <w:szCs w:val="24"/>
        </w:rPr>
      </w:pPr>
      <w:r w:rsidRPr="00D94FA9">
        <w:rPr>
          <w:rStyle w:val="addmd"/>
          <w:rFonts w:ascii="Times New Roman" w:hAnsi="Times New Roman" w:cs="Times New Roman"/>
          <w:i/>
          <w:sz w:val="24"/>
          <w:szCs w:val="24"/>
        </w:rPr>
        <w:t>“</w:t>
      </w:r>
      <w:r w:rsidR="00D94FA9">
        <w:rPr>
          <w:rFonts w:ascii="Times New Roman" w:hAnsi="Times New Roman" w:cs="Times New Roman"/>
          <w:i/>
          <w:sz w:val="24"/>
          <w:szCs w:val="24"/>
        </w:rPr>
        <w:t>..</w:t>
      </w:r>
      <w:r w:rsidRPr="00D94FA9">
        <w:rPr>
          <w:rFonts w:ascii="Times New Roman" w:hAnsi="Times New Roman" w:cs="Times New Roman"/>
          <w:i/>
          <w:sz w:val="24"/>
          <w:szCs w:val="24"/>
        </w:rPr>
        <w:t>while Benjamin critiques the dilution of aura in an artwork that had been mechanical reproduced, ‘[Benjamin also] describes how a different aura is manifest, a permanent imprint from the ghostly representation’ Dixon also supports this idea of a different aura by referring to Roland Barthes, who suggests the photograph as a live phenomenon, though paradoxically generating a sense of the past and the dead”</w:t>
      </w:r>
    </w:p>
    <w:p w:rsidR="005745C7" w:rsidRPr="00D94FA9" w:rsidRDefault="005745C7" w:rsidP="005745C7">
      <w:pPr>
        <w:pStyle w:val="EndnoteText"/>
        <w:ind w:left="720"/>
        <w:rPr>
          <w:rFonts w:ascii="Times New Roman" w:hAnsi="Times New Roman" w:cs="Times New Roman"/>
          <w:i/>
          <w:sz w:val="24"/>
          <w:szCs w:val="24"/>
        </w:rPr>
      </w:pPr>
      <w:r>
        <w:rPr>
          <w:rFonts w:ascii="Times New Roman" w:hAnsi="Times New Roman" w:cs="Times New Roman"/>
          <w:i/>
          <w:sz w:val="24"/>
          <w:szCs w:val="24"/>
        </w:rPr>
        <w:t>(</w:t>
      </w:r>
      <w:proofErr w:type="spellStart"/>
      <w:r>
        <w:rPr>
          <w:rFonts w:ascii="Times New Roman" w:hAnsi="Times New Roman" w:cs="Times New Roman"/>
          <w:i/>
          <w:sz w:val="24"/>
          <w:szCs w:val="24"/>
        </w:rPr>
        <w:t>Sone</w:t>
      </w:r>
      <w:proofErr w:type="spellEnd"/>
      <w:r>
        <w:rPr>
          <w:rFonts w:ascii="Times New Roman" w:hAnsi="Times New Roman" w:cs="Times New Roman"/>
          <w:i/>
          <w:sz w:val="24"/>
          <w:szCs w:val="24"/>
        </w:rPr>
        <w:t xml:space="preserve"> 2010:9)</w:t>
      </w:r>
    </w:p>
    <w:p w:rsidR="005745C7" w:rsidRPr="00D94FA9" w:rsidRDefault="005745C7" w:rsidP="00F36BEA">
      <w:pPr>
        <w:pStyle w:val="EndnoteText"/>
        <w:ind w:left="720"/>
        <w:rPr>
          <w:rFonts w:ascii="Times New Roman" w:hAnsi="Times New Roman" w:cs="Times New Roman"/>
          <w:i/>
          <w:sz w:val="24"/>
          <w:szCs w:val="24"/>
        </w:rPr>
      </w:pPr>
    </w:p>
    <w:p w:rsidR="005048DD" w:rsidRPr="00D94FA9" w:rsidRDefault="005048DD" w:rsidP="005048DD">
      <w:pPr>
        <w:pStyle w:val="EndnoteText"/>
        <w:rPr>
          <w:rFonts w:ascii="Times New Roman" w:hAnsi="Times New Roman" w:cs="Times New Roman"/>
          <w:sz w:val="24"/>
          <w:szCs w:val="24"/>
        </w:rPr>
      </w:pPr>
    </w:p>
    <w:p w:rsidR="005048DD" w:rsidRPr="00D94FA9" w:rsidRDefault="00134EA5" w:rsidP="005048DD">
      <w:pPr>
        <w:pStyle w:val="EndnoteText"/>
        <w:rPr>
          <w:rFonts w:ascii="Times New Roman" w:hAnsi="Times New Roman" w:cs="Times New Roman"/>
          <w:sz w:val="24"/>
          <w:szCs w:val="24"/>
        </w:rPr>
      </w:pPr>
      <w:r>
        <w:rPr>
          <w:rFonts w:ascii="Times New Roman" w:hAnsi="Times New Roman" w:cs="Times New Roman"/>
          <w:sz w:val="24"/>
          <w:szCs w:val="24"/>
        </w:rPr>
        <w:t>T</w:t>
      </w:r>
      <w:r w:rsidR="005048DD" w:rsidRPr="00D94FA9">
        <w:rPr>
          <w:rFonts w:ascii="Times New Roman" w:hAnsi="Times New Roman" w:cs="Times New Roman"/>
          <w:sz w:val="24"/>
          <w:szCs w:val="24"/>
        </w:rPr>
        <w:t xml:space="preserve">he emphasis </w:t>
      </w:r>
      <w:r w:rsidR="00CE78F1">
        <w:rPr>
          <w:rFonts w:ascii="Times New Roman" w:hAnsi="Times New Roman" w:cs="Times New Roman"/>
          <w:sz w:val="24"/>
          <w:szCs w:val="24"/>
        </w:rPr>
        <w:t xml:space="preserve">hear </w:t>
      </w:r>
      <w:r w:rsidR="005048DD" w:rsidRPr="00D94FA9">
        <w:rPr>
          <w:rFonts w:ascii="Times New Roman" w:hAnsi="Times New Roman" w:cs="Times New Roman"/>
          <w:sz w:val="24"/>
          <w:szCs w:val="24"/>
        </w:rPr>
        <w:t xml:space="preserve">appears to be placed upon the live reading of the </w:t>
      </w:r>
      <w:r w:rsidR="002B3DA0">
        <w:rPr>
          <w:rFonts w:ascii="Times New Roman" w:hAnsi="Times New Roman" w:cs="Times New Roman"/>
          <w:sz w:val="24"/>
          <w:szCs w:val="24"/>
        </w:rPr>
        <w:t>reproduction</w:t>
      </w:r>
      <w:r w:rsidR="005048DD" w:rsidRPr="00D94FA9">
        <w:rPr>
          <w:rFonts w:ascii="Times New Roman" w:hAnsi="Times New Roman" w:cs="Times New Roman"/>
          <w:sz w:val="24"/>
          <w:szCs w:val="24"/>
        </w:rPr>
        <w:t>, with the suggestion that this is where the aura resides, in the phenomenal moment of the viewer’s interpretation.</w:t>
      </w:r>
    </w:p>
    <w:p w:rsidR="005048DD" w:rsidRPr="005745C7" w:rsidRDefault="005048DD" w:rsidP="005048DD">
      <w:pPr>
        <w:pStyle w:val="EndnoteText"/>
        <w:ind w:left="720"/>
        <w:rPr>
          <w:rFonts w:ascii="Times New Roman" w:hAnsi="Times New Roman" w:cs="Times New Roman"/>
          <w:i/>
          <w:sz w:val="24"/>
          <w:szCs w:val="24"/>
        </w:rPr>
      </w:pPr>
      <w:r w:rsidRPr="00D94FA9">
        <w:rPr>
          <w:rFonts w:ascii="Times New Roman" w:hAnsi="Times New Roman" w:cs="Times New Roman"/>
          <w:sz w:val="24"/>
          <w:szCs w:val="24"/>
        </w:rPr>
        <w:br/>
      </w:r>
      <w:r w:rsidRPr="005745C7">
        <w:rPr>
          <w:rFonts w:ascii="Times New Roman" w:hAnsi="Times New Roman" w:cs="Times New Roman"/>
          <w:i/>
          <w:sz w:val="24"/>
          <w:szCs w:val="24"/>
        </w:rPr>
        <w:t xml:space="preserve">“Here is where the aura resides-not in the thing itself but in the originality of the moment when we see, hear, read, repeat, </w:t>
      </w:r>
      <w:proofErr w:type="gramStart"/>
      <w:r w:rsidRPr="005745C7">
        <w:rPr>
          <w:rFonts w:ascii="Times New Roman" w:hAnsi="Times New Roman" w:cs="Times New Roman"/>
          <w:i/>
          <w:sz w:val="24"/>
          <w:szCs w:val="24"/>
        </w:rPr>
        <w:t>revise</w:t>
      </w:r>
      <w:proofErr w:type="gramEnd"/>
      <w:r w:rsidRPr="005745C7">
        <w:rPr>
          <w:rFonts w:ascii="Times New Roman" w:hAnsi="Times New Roman" w:cs="Times New Roman"/>
          <w:i/>
          <w:sz w:val="24"/>
          <w:szCs w:val="24"/>
        </w:rPr>
        <w:t>.”</w:t>
      </w:r>
    </w:p>
    <w:p w:rsidR="00F36BEA" w:rsidRPr="005745C7" w:rsidRDefault="005745C7" w:rsidP="00F36BEA">
      <w:pPr>
        <w:pStyle w:val="EndnoteText"/>
        <w:ind w:left="720"/>
        <w:rPr>
          <w:rStyle w:val="addmd"/>
          <w:rFonts w:ascii="Times New Roman" w:hAnsi="Times New Roman" w:cs="Times New Roman"/>
          <w:i/>
          <w:sz w:val="24"/>
          <w:szCs w:val="24"/>
        </w:rPr>
      </w:pPr>
      <w:r w:rsidRPr="005745C7">
        <w:rPr>
          <w:rStyle w:val="addmd"/>
          <w:rFonts w:ascii="Times New Roman" w:hAnsi="Times New Roman" w:cs="Times New Roman"/>
          <w:i/>
          <w:sz w:val="24"/>
          <w:szCs w:val="24"/>
        </w:rPr>
        <w:t>(Davis</w:t>
      </w:r>
      <w:r w:rsidR="00134EA5">
        <w:rPr>
          <w:rStyle w:val="addmd"/>
          <w:rFonts w:ascii="Times New Roman" w:hAnsi="Times New Roman" w:cs="Times New Roman"/>
          <w:i/>
          <w:sz w:val="24"/>
          <w:szCs w:val="24"/>
        </w:rPr>
        <w:t xml:space="preserve"> 1991:386)</w:t>
      </w:r>
      <w:r w:rsidR="00134EA5">
        <w:rPr>
          <w:rStyle w:val="addmd"/>
          <w:rFonts w:ascii="Times New Roman" w:hAnsi="Times New Roman" w:cs="Times New Roman"/>
          <w:i/>
          <w:sz w:val="24"/>
          <w:szCs w:val="24"/>
        </w:rPr>
        <w:br/>
      </w:r>
    </w:p>
    <w:p w:rsidR="00A44A9A" w:rsidRDefault="008B4C9C" w:rsidP="00D56D63">
      <w:pPr>
        <w:rPr>
          <w:rStyle w:val="addmd"/>
          <w:rFonts w:ascii="Times New Roman" w:hAnsi="Times New Roman" w:cs="Times New Roman"/>
          <w:sz w:val="24"/>
          <w:szCs w:val="24"/>
        </w:rPr>
      </w:pPr>
      <w:proofErr w:type="spellStart"/>
      <w:r>
        <w:rPr>
          <w:rStyle w:val="addmd"/>
          <w:rFonts w:ascii="Times New Roman" w:hAnsi="Times New Roman" w:cs="Times New Roman"/>
          <w:sz w:val="24"/>
          <w:szCs w:val="24"/>
        </w:rPr>
        <w:t>Sone</w:t>
      </w:r>
      <w:proofErr w:type="spellEnd"/>
      <w:r>
        <w:rPr>
          <w:rStyle w:val="addmd"/>
          <w:rFonts w:ascii="Times New Roman" w:hAnsi="Times New Roman" w:cs="Times New Roman"/>
          <w:sz w:val="24"/>
          <w:szCs w:val="24"/>
        </w:rPr>
        <w:t xml:space="preserve"> and </w:t>
      </w:r>
      <w:r w:rsidR="00CE78F1">
        <w:rPr>
          <w:rStyle w:val="addmd"/>
          <w:rFonts w:ascii="Times New Roman" w:hAnsi="Times New Roman" w:cs="Times New Roman"/>
          <w:sz w:val="24"/>
          <w:szCs w:val="24"/>
        </w:rPr>
        <w:t xml:space="preserve">Davis in </w:t>
      </w:r>
      <w:r w:rsidR="002B3DA0">
        <w:rPr>
          <w:rStyle w:val="addmd"/>
          <w:rFonts w:ascii="Times New Roman" w:hAnsi="Times New Roman" w:cs="Times New Roman"/>
          <w:sz w:val="24"/>
          <w:szCs w:val="24"/>
        </w:rPr>
        <w:t>their analysis of</w:t>
      </w:r>
      <w:r w:rsidR="00134EA5">
        <w:rPr>
          <w:rStyle w:val="addmd"/>
          <w:rFonts w:ascii="Times New Roman" w:hAnsi="Times New Roman" w:cs="Times New Roman"/>
          <w:sz w:val="24"/>
          <w:szCs w:val="24"/>
        </w:rPr>
        <w:t xml:space="preserve"> mediated performance</w:t>
      </w:r>
      <w:r w:rsidR="002B3DA0">
        <w:rPr>
          <w:rStyle w:val="addmd"/>
          <w:rFonts w:ascii="Times New Roman" w:hAnsi="Times New Roman" w:cs="Times New Roman"/>
          <w:sz w:val="24"/>
          <w:szCs w:val="24"/>
        </w:rPr>
        <w:t xml:space="preserve"> </w:t>
      </w:r>
      <w:r w:rsidR="00CE78F1">
        <w:rPr>
          <w:rStyle w:val="addmd"/>
          <w:rFonts w:ascii="Times New Roman" w:hAnsi="Times New Roman" w:cs="Times New Roman"/>
          <w:sz w:val="24"/>
          <w:szCs w:val="24"/>
        </w:rPr>
        <w:t>share the view</w:t>
      </w:r>
      <w:r w:rsidR="002B3DA0">
        <w:rPr>
          <w:rStyle w:val="addmd"/>
          <w:rFonts w:ascii="Times New Roman" w:hAnsi="Times New Roman" w:cs="Times New Roman"/>
          <w:sz w:val="24"/>
          <w:szCs w:val="24"/>
        </w:rPr>
        <w:t xml:space="preserve"> that </w:t>
      </w:r>
      <w:r w:rsidR="00134EA5">
        <w:rPr>
          <w:rStyle w:val="addmd"/>
          <w:rFonts w:ascii="Times New Roman" w:hAnsi="Times New Roman" w:cs="Times New Roman"/>
          <w:sz w:val="24"/>
          <w:szCs w:val="24"/>
        </w:rPr>
        <w:t xml:space="preserve">the aura </w:t>
      </w:r>
      <w:r w:rsidR="002B3DA0">
        <w:rPr>
          <w:rStyle w:val="addmd"/>
          <w:rFonts w:ascii="Times New Roman" w:hAnsi="Times New Roman" w:cs="Times New Roman"/>
          <w:sz w:val="24"/>
          <w:szCs w:val="24"/>
        </w:rPr>
        <w:t xml:space="preserve">resides </w:t>
      </w:r>
      <w:r>
        <w:rPr>
          <w:rStyle w:val="addmd"/>
          <w:rFonts w:ascii="Times New Roman" w:hAnsi="Times New Roman" w:cs="Times New Roman"/>
          <w:sz w:val="24"/>
          <w:szCs w:val="24"/>
        </w:rPr>
        <w:t xml:space="preserve">in the </w:t>
      </w:r>
      <w:r w:rsidR="00134EA5">
        <w:rPr>
          <w:rStyle w:val="addmd"/>
          <w:rFonts w:ascii="Times New Roman" w:hAnsi="Times New Roman" w:cs="Times New Roman"/>
          <w:sz w:val="24"/>
          <w:szCs w:val="24"/>
        </w:rPr>
        <w:t>moment the viewer engages with the documentation</w:t>
      </w:r>
      <w:r>
        <w:rPr>
          <w:rStyle w:val="addmd"/>
          <w:rFonts w:ascii="Times New Roman" w:hAnsi="Times New Roman" w:cs="Times New Roman"/>
          <w:sz w:val="24"/>
          <w:szCs w:val="24"/>
        </w:rPr>
        <w:t xml:space="preserve">, similarly </w:t>
      </w:r>
      <w:proofErr w:type="spellStart"/>
      <w:r>
        <w:rPr>
          <w:rStyle w:val="addmd"/>
          <w:rFonts w:ascii="Times New Roman" w:hAnsi="Times New Roman" w:cs="Times New Roman"/>
          <w:sz w:val="24"/>
          <w:szCs w:val="24"/>
        </w:rPr>
        <w:t>Auslander</w:t>
      </w:r>
      <w:proofErr w:type="spellEnd"/>
      <w:r>
        <w:rPr>
          <w:rStyle w:val="addmd"/>
          <w:rFonts w:ascii="Times New Roman" w:hAnsi="Times New Roman" w:cs="Times New Roman"/>
          <w:sz w:val="24"/>
          <w:szCs w:val="24"/>
        </w:rPr>
        <w:t xml:space="preserve"> suggests that presence and authenticity are found through “</w:t>
      </w:r>
      <w:r w:rsidRPr="00D94FA9">
        <w:rPr>
          <w:rFonts w:ascii="AGaramondPro-Regular" w:hAnsi="AGaramondPro-Regular" w:cs="AGaramondPro-Regular"/>
          <w:i/>
          <w:sz w:val="24"/>
          <w:szCs w:val="24"/>
        </w:rPr>
        <w:t xml:space="preserve">perceiving the document itself </w:t>
      </w:r>
      <w:r w:rsidRPr="00D94FA9">
        <w:rPr>
          <w:rFonts w:ascii="AGaramondPro-Italic" w:hAnsi="AGaramondPro-Italic" w:cs="AGaramondPro-Italic"/>
          <w:i/>
          <w:iCs/>
          <w:sz w:val="24"/>
          <w:szCs w:val="24"/>
        </w:rPr>
        <w:t>as a performance</w:t>
      </w:r>
      <w:r>
        <w:rPr>
          <w:rFonts w:ascii="AGaramondPro-Italic" w:hAnsi="AGaramondPro-Italic" w:cs="AGaramondPro-Italic"/>
          <w:i/>
          <w:iCs/>
          <w:sz w:val="24"/>
          <w:szCs w:val="24"/>
        </w:rPr>
        <w:t>”</w:t>
      </w:r>
      <w:r w:rsidR="00E95E3F" w:rsidRPr="00E95E3F">
        <w:rPr>
          <w:rFonts w:ascii="AGaramondPro-Regular" w:hAnsi="AGaramondPro-Regular" w:cs="AGaramondPro-Regular"/>
          <w:sz w:val="24"/>
          <w:szCs w:val="24"/>
        </w:rPr>
        <w:t xml:space="preserve"> </w:t>
      </w:r>
      <w:r w:rsidR="00E95E3F" w:rsidRPr="00AA3854">
        <w:rPr>
          <w:rFonts w:ascii="AGaramondPro-Regular" w:hAnsi="AGaramondPro-Regular" w:cs="AGaramondPro-Regular"/>
          <w:sz w:val="24"/>
          <w:szCs w:val="24"/>
        </w:rPr>
        <w:t>(</w:t>
      </w:r>
      <w:proofErr w:type="spellStart"/>
      <w:r w:rsidR="00E95E3F" w:rsidRPr="00AA3854">
        <w:rPr>
          <w:rFonts w:ascii="AGaramondPro-Regular" w:hAnsi="AGaramondPro-Regular" w:cs="AGaramondPro-Regular"/>
          <w:sz w:val="24"/>
          <w:szCs w:val="24"/>
        </w:rPr>
        <w:t>Auslander</w:t>
      </w:r>
      <w:proofErr w:type="spellEnd"/>
      <w:r w:rsidR="00E95E3F" w:rsidRPr="00AA3854">
        <w:rPr>
          <w:rFonts w:ascii="AGaramondPro-Regular" w:hAnsi="AGaramondPro-Regular" w:cs="AGaramondPro-Regular"/>
          <w:sz w:val="24"/>
          <w:szCs w:val="24"/>
        </w:rPr>
        <w:t xml:space="preserve"> 2006:9)</w:t>
      </w:r>
      <w:r w:rsidR="00E95E3F">
        <w:rPr>
          <w:rFonts w:ascii="AGaramondPro-Regular" w:hAnsi="AGaramondPro-Regular" w:cs="AGaramondPro-Regular"/>
          <w:sz w:val="24"/>
          <w:szCs w:val="24"/>
        </w:rPr>
        <w:t>.</w:t>
      </w:r>
      <w:r w:rsidR="002B3DA0">
        <w:rPr>
          <w:rStyle w:val="addmd"/>
          <w:rFonts w:ascii="Times New Roman" w:hAnsi="Times New Roman" w:cs="Times New Roman"/>
          <w:sz w:val="24"/>
          <w:szCs w:val="24"/>
        </w:rPr>
        <w:t xml:space="preserve"> There may well be an experience of some type of aura through mediat</w:t>
      </w:r>
      <w:r>
        <w:rPr>
          <w:rStyle w:val="addmd"/>
          <w:rFonts w:ascii="Times New Roman" w:hAnsi="Times New Roman" w:cs="Times New Roman"/>
          <w:sz w:val="24"/>
          <w:szCs w:val="24"/>
        </w:rPr>
        <w:t xml:space="preserve">ed </w:t>
      </w:r>
      <w:r w:rsidR="006153A1">
        <w:rPr>
          <w:rStyle w:val="addmd"/>
          <w:rFonts w:ascii="Times New Roman" w:hAnsi="Times New Roman" w:cs="Times New Roman"/>
          <w:sz w:val="24"/>
          <w:szCs w:val="24"/>
        </w:rPr>
        <w:t>documentation</w:t>
      </w:r>
      <w:r w:rsidR="002B3DA0">
        <w:rPr>
          <w:rStyle w:val="addmd"/>
          <w:rFonts w:ascii="Times New Roman" w:hAnsi="Times New Roman" w:cs="Times New Roman"/>
          <w:sz w:val="24"/>
          <w:szCs w:val="24"/>
        </w:rPr>
        <w:t xml:space="preserve"> but in comparison to the experience of an original live performance, the aura is implicit and conceptual, rather than actual and visceral</w:t>
      </w:r>
      <w:r w:rsidR="00A44A9A">
        <w:rPr>
          <w:rStyle w:val="addmd"/>
          <w:rFonts w:ascii="Times New Roman" w:hAnsi="Times New Roman" w:cs="Times New Roman"/>
          <w:sz w:val="24"/>
          <w:szCs w:val="24"/>
        </w:rPr>
        <w:t>.</w:t>
      </w:r>
    </w:p>
    <w:p w:rsidR="00DC112F" w:rsidRPr="00D94FA9" w:rsidRDefault="00DC112F" w:rsidP="00D56D63">
      <w:pPr>
        <w:rPr>
          <w:rStyle w:val="addmd"/>
          <w:rFonts w:ascii="Times New Roman" w:hAnsi="Times New Roman" w:cs="Times New Roman"/>
          <w:sz w:val="24"/>
          <w:szCs w:val="24"/>
        </w:rPr>
      </w:pPr>
      <w:r w:rsidRPr="00D94FA9">
        <w:rPr>
          <w:rStyle w:val="addmd"/>
          <w:rFonts w:ascii="Times New Roman" w:hAnsi="Times New Roman" w:cs="Times New Roman"/>
          <w:sz w:val="24"/>
          <w:szCs w:val="24"/>
        </w:rPr>
        <w:t>Amelia Jones has argued that what give</w:t>
      </w:r>
      <w:r w:rsidR="00F757EB">
        <w:rPr>
          <w:rStyle w:val="addmd"/>
          <w:rFonts w:ascii="Times New Roman" w:hAnsi="Times New Roman" w:cs="Times New Roman"/>
          <w:sz w:val="24"/>
          <w:szCs w:val="24"/>
        </w:rPr>
        <w:t>s</w:t>
      </w:r>
      <w:r w:rsidRPr="00D94FA9">
        <w:rPr>
          <w:rStyle w:val="addmd"/>
          <w:rFonts w:ascii="Times New Roman" w:hAnsi="Times New Roman" w:cs="Times New Roman"/>
          <w:sz w:val="24"/>
          <w:szCs w:val="24"/>
        </w:rPr>
        <w:t xml:space="preserve"> a photograph its</w:t>
      </w:r>
      <w:r w:rsidR="00C03077" w:rsidRPr="00D94FA9">
        <w:rPr>
          <w:rStyle w:val="addmd"/>
          <w:rFonts w:ascii="Times New Roman" w:hAnsi="Times New Roman" w:cs="Times New Roman"/>
          <w:sz w:val="24"/>
          <w:szCs w:val="24"/>
        </w:rPr>
        <w:t xml:space="preserve"> aura is its contiguity</w:t>
      </w:r>
      <w:r w:rsidRPr="00D94FA9">
        <w:rPr>
          <w:rStyle w:val="addmd"/>
          <w:rFonts w:ascii="Times New Roman" w:hAnsi="Times New Roman" w:cs="Times New Roman"/>
          <w:sz w:val="24"/>
          <w:szCs w:val="24"/>
        </w:rPr>
        <w:t xml:space="preserve"> – it represents an imprint of a (once) live person.</w:t>
      </w:r>
    </w:p>
    <w:p w:rsidR="00C03077" w:rsidRPr="003054DA" w:rsidRDefault="003108AF" w:rsidP="00C03077">
      <w:pPr>
        <w:ind w:left="720"/>
        <w:rPr>
          <w:rStyle w:val="addmd"/>
          <w:rFonts w:ascii="Times New Roman" w:hAnsi="Times New Roman" w:cs="Times New Roman"/>
          <w:sz w:val="24"/>
          <w:szCs w:val="24"/>
        </w:rPr>
      </w:pPr>
      <w:r w:rsidRPr="003054DA">
        <w:rPr>
          <w:rStyle w:val="addmd"/>
          <w:rFonts w:ascii="Times New Roman" w:hAnsi="Times New Roman" w:cs="Times New Roman"/>
          <w:sz w:val="24"/>
          <w:szCs w:val="24"/>
        </w:rPr>
        <w:t xml:space="preserve">"The photograph is literally </w:t>
      </w:r>
      <w:r w:rsidR="00DC112F" w:rsidRPr="003054DA">
        <w:rPr>
          <w:rStyle w:val="addmd"/>
          <w:rFonts w:ascii="Times New Roman" w:hAnsi="Times New Roman" w:cs="Times New Roman"/>
          <w:sz w:val="24"/>
          <w:szCs w:val="24"/>
        </w:rPr>
        <w:t>an emanation of the referent. From a real body, which was there, proceed radiations which ultimately touch me, who am here. . . . A sort of umbilical cord links the body of the photographed thing to my gaze: light, though impalpable, is here a carnal medium, a skin I share with an</w:t>
      </w:r>
      <w:r w:rsidR="00C03077" w:rsidRPr="003054DA">
        <w:rPr>
          <w:rStyle w:val="addmd"/>
          <w:rFonts w:ascii="Times New Roman" w:hAnsi="Times New Roman" w:cs="Times New Roman"/>
          <w:sz w:val="24"/>
          <w:szCs w:val="24"/>
        </w:rPr>
        <w:t>yone who has been photographed.</w:t>
      </w:r>
    </w:p>
    <w:p w:rsidR="00BF717A" w:rsidRPr="003054DA" w:rsidRDefault="00C03077" w:rsidP="00BF717A">
      <w:pPr>
        <w:ind w:left="720"/>
        <w:rPr>
          <w:rStyle w:val="addmd"/>
          <w:rFonts w:ascii="Times New Roman" w:hAnsi="Times New Roman" w:cs="Times New Roman"/>
          <w:sz w:val="24"/>
          <w:szCs w:val="24"/>
        </w:rPr>
      </w:pPr>
      <w:r w:rsidRPr="003054DA">
        <w:rPr>
          <w:rStyle w:val="addmd"/>
          <w:rFonts w:ascii="Times New Roman" w:hAnsi="Times New Roman" w:cs="Times New Roman"/>
          <w:sz w:val="24"/>
          <w:szCs w:val="24"/>
        </w:rPr>
        <w:t>..</w:t>
      </w:r>
      <w:proofErr w:type="gramStart"/>
      <w:r w:rsidRPr="003054DA">
        <w:rPr>
          <w:rStyle w:val="addmd"/>
          <w:rFonts w:ascii="Times New Roman" w:hAnsi="Times New Roman" w:cs="Times New Roman"/>
          <w:sz w:val="24"/>
          <w:szCs w:val="24"/>
        </w:rPr>
        <w:t>photography</w:t>
      </w:r>
      <w:proofErr w:type="gramEnd"/>
      <w:r w:rsidRPr="003054DA">
        <w:rPr>
          <w:rStyle w:val="addmd"/>
          <w:rFonts w:ascii="Times New Roman" w:hAnsi="Times New Roman" w:cs="Times New Roman"/>
          <w:sz w:val="24"/>
          <w:szCs w:val="24"/>
        </w:rPr>
        <w:t xml:space="preserve"> has never provided us with the truthful appearance things, but it has guaranteed, through the magic of contiguity, the possibility of a direct emotional empathy across an otherwise insurmountable abyss of space and time.”</w:t>
      </w:r>
      <w:r w:rsidR="00BF717A" w:rsidRPr="003054DA">
        <w:rPr>
          <w:rStyle w:val="addmd"/>
          <w:rFonts w:ascii="Times New Roman" w:hAnsi="Times New Roman" w:cs="Times New Roman"/>
          <w:sz w:val="24"/>
          <w:szCs w:val="24"/>
        </w:rPr>
        <w:br/>
        <w:t>(Jones 2001:21)</w:t>
      </w:r>
    </w:p>
    <w:p w:rsidR="00C03077" w:rsidRPr="00D94FA9" w:rsidRDefault="00C03077" w:rsidP="00C03077">
      <w:pPr>
        <w:rPr>
          <w:rStyle w:val="addmd"/>
          <w:rFonts w:ascii="Times New Roman" w:hAnsi="Times New Roman" w:cs="Times New Roman"/>
          <w:sz w:val="24"/>
          <w:szCs w:val="24"/>
        </w:rPr>
      </w:pPr>
      <w:r w:rsidRPr="00D94FA9">
        <w:rPr>
          <w:rStyle w:val="addmd"/>
          <w:rFonts w:ascii="Times New Roman" w:hAnsi="Times New Roman" w:cs="Times New Roman"/>
          <w:sz w:val="24"/>
          <w:szCs w:val="24"/>
        </w:rPr>
        <w:lastRenderedPageBreak/>
        <w:t>The digital image threatens this notion of contiguity:</w:t>
      </w:r>
    </w:p>
    <w:p w:rsidR="003D4747" w:rsidRPr="003054DA" w:rsidRDefault="00C03077" w:rsidP="003D4747">
      <w:pPr>
        <w:ind w:left="720"/>
        <w:rPr>
          <w:rStyle w:val="addmd"/>
          <w:rFonts w:ascii="Times New Roman" w:hAnsi="Times New Roman" w:cs="Times New Roman"/>
          <w:bCs/>
          <w:color w:val="000000"/>
          <w:sz w:val="24"/>
          <w:szCs w:val="24"/>
        </w:rPr>
      </w:pPr>
      <w:r w:rsidRPr="003054DA">
        <w:rPr>
          <w:rFonts w:ascii="Times New Roman" w:hAnsi="Times New Roman" w:cs="Times New Roman"/>
          <w:bCs/>
          <w:color w:val="000000"/>
          <w:sz w:val="24"/>
          <w:szCs w:val="24"/>
        </w:rPr>
        <w:t xml:space="preserve">“Digital images are in time, but not of time. And yet they look just like photographs, so much so that it's getting harder and harder to tell which is which. Contiguity depends on the knowledge of that difference; remember, it's what we bring to the photograph but what is nonetheless already there. If we don't bring that knowledge, then there is no contiguity effect; and </w:t>
      </w:r>
      <w:proofErr w:type="gramStart"/>
      <w:r w:rsidRPr="003054DA">
        <w:rPr>
          <w:rFonts w:ascii="Times New Roman" w:hAnsi="Times New Roman" w:cs="Times New Roman"/>
          <w:bCs/>
          <w:color w:val="000000"/>
          <w:sz w:val="24"/>
          <w:szCs w:val="24"/>
        </w:rPr>
        <w:t>no contiguous umbilical cord means no more photography “</w:t>
      </w:r>
      <w:r w:rsidR="003D4747" w:rsidRPr="003054DA">
        <w:rPr>
          <w:rFonts w:ascii="Times New Roman" w:hAnsi="Times New Roman" w:cs="Times New Roman"/>
          <w:bCs/>
          <w:color w:val="000000"/>
          <w:sz w:val="24"/>
          <w:szCs w:val="24"/>
        </w:rPr>
        <w:br/>
      </w:r>
      <w:r w:rsidR="003D4747" w:rsidRPr="003054DA">
        <w:rPr>
          <w:rStyle w:val="addmd"/>
          <w:rFonts w:ascii="Times New Roman" w:hAnsi="Times New Roman" w:cs="Times New Roman"/>
          <w:sz w:val="24"/>
          <w:szCs w:val="24"/>
        </w:rPr>
        <w:t>(Jones 2001:22</w:t>
      </w:r>
      <w:r w:rsidR="003D4747" w:rsidRPr="003054DA">
        <w:rPr>
          <w:rStyle w:val="addmd"/>
          <w:rFonts w:ascii="Times New Roman" w:hAnsi="Times New Roman" w:cs="Times New Roman"/>
          <w:sz w:val="24"/>
          <w:szCs w:val="24"/>
        </w:rPr>
        <w:t>)</w:t>
      </w:r>
      <w:proofErr w:type="gramEnd"/>
    </w:p>
    <w:p w:rsidR="00C03077" w:rsidRPr="00D94FA9" w:rsidRDefault="00B912C6" w:rsidP="00D56D63">
      <w:pPr>
        <w:rPr>
          <w:rStyle w:val="addmd"/>
          <w:rFonts w:ascii="Times New Roman" w:hAnsi="Times New Roman" w:cs="Times New Roman"/>
          <w:sz w:val="24"/>
          <w:szCs w:val="24"/>
        </w:rPr>
      </w:pPr>
      <w:r w:rsidRPr="00D94FA9">
        <w:rPr>
          <w:rStyle w:val="addmd"/>
          <w:rFonts w:ascii="Times New Roman" w:hAnsi="Times New Roman" w:cs="Times New Roman"/>
          <w:sz w:val="24"/>
          <w:szCs w:val="24"/>
        </w:rPr>
        <w:t>In relationship to performance and documentation, digital</w:t>
      </w:r>
      <w:r w:rsidR="007A2D9D" w:rsidRPr="00D94FA9">
        <w:rPr>
          <w:rStyle w:val="addmd"/>
          <w:rFonts w:ascii="Times New Roman" w:hAnsi="Times New Roman" w:cs="Times New Roman"/>
          <w:sz w:val="24"/>
          <w:szCs w:val="24"/>
        </w:rPr>
        <w:t xml:space="preserve"> technologies </w:t>
      </w:r>
      <w:r w:rsidRPr="00D94FA9">
        <w:rPr>
          <w:rStyle w:val="addmd"/>
          <w:rFonts w:ascii="Times New Roman" w:hAnsi="Times New Roman" w:cs="Times New Roman"/>
          <w:sz w:val="24"/>
          <w:szCs w:val="24"/>
        </w:rPr>
        <w:t xml:space="preserve">challenge notions of authenticity, </w:t>
      </w:r>
      <w:proofErr w:type="spellStart"/>
      <w:r w:rsidRPr="00D94FA9">
        <w:rPr>
          <w:rStyle w:val="addmd"/>
          <w:rFonts w:ascii="Times New Roman" w:hAnsi="Times New Roman" w:cs="Times New Roman"/>
          <w:sz w:val="24"/>
          <w:szCs w:val="24"/>
        </w:rPr>
        <w:t>liveness</w:t>
      </w:r>
      <w:proofErr w:type="spellEnd"/>
      <w:r w:rsidR="00C03077" w:rsidRPr="00D94FA9">
        <w:rPr>
          <w:rStyle w:val="addmd"/>
          <w:rFonts w:ascii="Times New Roman" w:hAnsi="Times New Roman" w:cs="Times New Roman"/>
          <w:sz w:val="24"/>
          <w:szCs w:val="24"/>
        </w:rPr>
        <w:t>, presence and aura.</w:t>
      </w:r>
    </w:p>
    <w:p w:rsidR="00370AE5" w:rsidRPr="003054DA" w:rsidRDefault="00B912C6" w:rsidP="003108AF">
      <w:pPr>
        <w:autoSpaceDE w:val="0"/>
        <w:autoSpaceDN w:val="0"/>
        <w:adjustRightInd w:val="0"/>
        <w:spacing w:after="0" w:line="240" w:lineRule="auto"/>
        <w:ind w:left="720"/>
        <w:rPr>
          <w:rFonts w:ascii="Times New Roman" w:hAnsi="Times New Roman" w:cs="Times New Roman"/>
          <w:sz w:val="24"/>
          <w:szCs w:val="24"/>
        </w:rPr>
      </w:pPr>
      <w:r w:rsidRPr="003054DA">
        <w:rPr>
          <w:rFonts w:ascii="Times New Roman" w:hAnsi="Times New Roman" w:cs="Times New Roman"/>
          <w:sz w:val="24"/>
          <w:szCs w:val="24"/>
        </w:rPr>
        <w:t>“The work of art in the age of digital reproduction is physically and formally chameleon. There is no clear conceptual distinction now between original and reproduction in virtually any medium. These two states, one pure and original, the other imitative and impure, are now fictions</w:t>
      </w:r>
      <w:r w:rsidR="00DC4506" w:rsidRPr="003054DA">
        <w:rPr>
          <w:rFonts w:ascii="Times New Roman" w:hAnsi="Times New Roman" w:cs="Times New Roman"/>
          <w:sz w:val="24"/>
          <w:szCs w:val="24"/>
        </w:rPr>
        <w:t>…</w:t>
      </w:r>
      <w:r w:rsidR="009B7BC7" w:rsidRPr="003054DA">
        <w:rPr>
          <w:rFonts w:ascii="Times New Roman" w:hAnsi="Times New Roman" w:cs="Times New Roman"/>
          <w:sz w:val="24"/>
          <w:szCs w:val="24"/>
        </w:rPr>
        <w:t>.</w:t>
      </w:r>
      <w:r w:rsidRPr="003054DA">
        <w:rPr>
          <w:sz w:val="24"/>
          <w:szCs w:val="24"/>
        </w:rPr>
        <w:t>”</w:t>
      </w:r>
      <w:r w:rsidR="003D4747" w:rsidRPr="003054DA">
        <w:rPr>
          <w:sz w:val="24"/>
          <w:szCs w:val="24"/>
        </w:rPr>
        <w:br/>
      </w:r>
      <w:r w:rsidR="003D4747" w:rsidRPr="003054DA">
        <w:rPr>
          <w:rFonts w:ascii="Times New Roman" w:hAnsi="Times New Roman" w:cs="Times New Roman"/>
          <w:sz w:val="24"/>
          <w:szCs w:val="24"/>
        </w:rPr>
        <w:t>(Davis 1991:381)</w:t>
      </w:r>
    </w:p>
    <w:p w:rsidR="00D56D63" w:rsidRPr="000544BF" w:rsidRDefault="009B7BC7" w:rsidP="000544BF">
      <w:pPr>
        <w:autoSpaceDE w:val="0"/>
        <w:autoSpaceDN w:val="0"/>
        <w:adjustRightInd w:val="0"/>
        <w:spacing w:after="0" w:line="240" w:lineRule="auto"/>
        <w:rPr>
          <w:rFonts w:ascii="Times New Roman" w:hAnsi="Times New Roman" w:cs="Times New Roman"/>
          <w:sz w:val="24"/>
          <w:szCs w:val="24"/>
        </w:rPr>
      </w:pPr>
      <w:r w:rsidRPr="00D94FA9">
        <w:rPr>
          <w:rFonts w:ascii="Times New Roman" w:hAnsi="Times New Roman" w:cs="Times New Roman"/>
          <w:sz w:val="24"/>
          <w:szCs w:val="24"/>
        </w:rPr>
        <w:br/>
        <w:t xml:space="preserve">Traditionally </w:t>
      </w:r>
      <w:r w:rsidR="00460664">
        <w:rPr>
          <w:rFonts w:ascii="Times New Roman" w:hAnsi="Times New Roman" w:cs="Times New Roman"/>
          <w:sz w:val="24"/>
          <w:szCs w:val="24"/>
        </w:rPr>
        <w:t>a video</w:t>
      </w:r>
      <w:r w:rsidRPr="00D94FA9">
        <w:rPr>
          <w:rFonts w:ascii="Times New Roman" w:hAnsi="Times New Roman" w:cs="Times New Roman"/>
          <w:sz w:val="24"/>
          <w:szCs w:val="24"/>
        </w:rPr>
        <w:t xml:space="preserve"> recording of a performance is </w:t>
      </w:r>
      <w:proofErr w:type="gramStart"/>
      <w:r w:rsidRPr="00D94FA9">
        <w:rPr>
          <w:rFonts w:ascii="Times New Roman" w:hAnsi="Times New Roman" w:cs="Times New Roman"/>
          <w:sz w:val="24"/>
          <w:szCs w:val="24"/>
        </w:rPr>
        <w:t>static,</w:t>
      </w:r>
      <w:proofErr w:type="gramEnd"/>
      <w:r w:rsidRPr="00D94FA9">
        <w:rPr>
          <w:rFonts w:ascii="Times New Roman" w:hAnsi="Times New Roman" w:cs="Times New Roman"/>
          <w:sz w:val="24"/>
          <w:szCs w:val="24"/>
        </w:rPr>
        <w:t xml:space="preserve"> it</w:t>
      </w:r>
      <w:r w:rsidR="00460664">
        <w:rPr>
          <w:rFonts w:ascii="Times New Roman" w:hAnsi="Times New Roman" w:cs="Times New Roman"/>
          <w:sz w:val="24"/>
          <w:szCs w:val="24"/>
        </w:rPr>
        <w:t xml:space="preserve">s content is fixed and </w:t>
      </w:r>
      <w:r w:rsidRPr="00D94FA9">
        <w:rPr>
          <w:rFonts w:ascii="Times New Roman" w:hAnsi="Times New Roman" w:cs="Times New Roman"/>
          <w:sz w:val="24"/>
          <w:szCs w:val="24"/>
        </w:rPr>
        <w:t xml:space="preserve">does not change over time. The viewer passively watches a documentation which is played out in a linear manner over time. Digital technology challenges these assumptions, the </w:t>
      </w:r>
      <w:r w:rsidR="000544BF" w:rsidRPr="00D94FA9">
        <w:rPr>
          <w:rFonts w:ascii="Times New Roman" w:hAnsi="Times New Roman" w:cs="Times New Roman"/>
          <w:sz w:val="24"/>
          <w:szCs w:val="24"/>
        </w:rPr>
        <w:t>documentation</w:t>
      </w:r>
      <w:r w:rsidRPr="00D94FA9">
        <w:rPr>
          <w:rFonts w:ascii="Times New Roman" w:hAnsi="Times New Roman" w:cs="Times New Roman"/>
          <w:sz w:val="24"/>
          <w:szCs w:val="24"/>
        </w:rPr>
        <w:t xml:space="preserve"> may be interactive</w:t>
      </w:r>
      <w:r w:rsidR="00232BDB" w:rsidRPr="00D94FA9">
        <w:rPr>
          <w:rFonts w:ascii="Times New Roman" w:hAnsi="Times New Roman" w:cs="Times New Roman"/>
          <w:sz w:val="24"/>
          <w:szCs w:val="24"/>
        </w:rPr>
        <w:t xml:space="preserve"> and non-linear</w:t>
      </w:r>
      <w:r w:rsidRPr="00D94FA9">
        <w:rPr>
          <w:rFonts w:ascii="Times New Roman" w:hAnsi="Times New Roman" w:cs="Times New Roman"/>
          <w:sz w:val="24"/>
          <w:szCs w:val="24"/>
        </w:rPr>
        <w:t xml:space="preserve">, engaging with the viewer and can change in response to the viewer actions, it generates a new type of aura, that of responsiveness. </w:t>
      </w:r>
      <w:r w:rsidR="00232BDB" w:rsidRPr="00D94FA9">
        <w:rPr>
          <w:rFonts w:ascii="Times New Roman" w:hAnsi="Times New Roman" w:cs="Times New Roman"/>
          <w:sz w:val="24"/>
          <w:szCs w:val="24"/>
        </w:rPr>
        <w:t>Digital enhanced replay enables multiple viewpoints, rather than the one single fixed viewpoint of the single camera. Virtual worlds such as Second Life enable the viewer to move around a simulated three dimensional environment, being confronted with “live” virtual characters – the divisions between representational documentation and live performance have become blurred and indistinct.</w:t>
      </w:r>
      <w:r w:rsidR="000544BF">
        <w:rPr>
          <w:rFonts w:ascii="Times New Roman" w:hAnsi="Times New Roman" w:cs="Times New Roman"/>
          <w:sz w:val="24"/>
          <w:szCs w:val="24"/>
        </w:rPr>
        <w:br/>
      </w:r>
    </w:p>
    <w:p w:rsidR="00D56D63" w:rsidRPr="00D94FA9" w:rsidRDefault="00DC4506" w:rsidP="00D56D63">
      <w:pPr>
        <w:rPr>
          <w:rFonts w:ascii="Times New Roman" w:hAnsi="Times New Roman" w:cs="Times New Roman"/>
          <w:iCs/>
          <w:sz w:val="24"/>
          <w:szCs w:val="24"/>
        </w:rPr>
      </w:pPr>
      <w:r w:rsidRPr="00D94FA9">
        <w:rPr>
          <w:rFonts w:ascii="Times New Roman" w:hAnsi="Times New Roman" w:cs="Times New Roman"/>
          <w:iCs/>
          <w:sz w:val="24"/>
          <w:szCs w:val="24"/>
        </w:rPr>
        <w:t>P</w:t>
      </w:r>
      <w:r w:rsidR="00D56D63" w:rsidRPr="00D94FA9">
        <w:rPr>
          <w:rFonts w:ascii="Times New Roman" w:hAnsi="Times New Roman" w:cs="Times New Roman"/>
          <w:iCs/>
          <w:sz w:val="24"/>
          <w:szCs w:val="24"/>
        </w:rPr>
        <w:t>erformance groups such as Blast Theory and Forced Enter</w:t>
      </w:r>
      <w:r w:rsidR="000422CF">
        <w:rPr>
          <w:rFonts w:ascii="Times New Roman" w:hAnsi="Times New Roman" w:cs="Times New Roman"/>
          <w:iCs/>
          <w:sz w:val="24"/>
          <w:szCs w:val="24"/>
        </w:rPr>
        <w:t>tainment utilise multimedia and</w:t>
      </w:r>
      <w:r w:rsidR="000422CF">
        <w:rPr>
          <w:rFonts w:ascii="Times New Roman" w:hAnsi="Times New Roman" w:cs="Times New Roman"/>
          <w:iCs/>
          <w:sz w:val="24"/>
          <w:szCs w:val="24"/>
        </w:rPr>
        <w:br/>
      </w:r>
      <w:r w:rsidR="00D56D63" w:rsidRPr="00D94FA9">
        <w:rPr>
          <w:rFonts w:ascii="Times New Roman" w:hAnsi="Times New Roman" w:cs="Times New Roman"/>
          <w:iCs/>
          <w:sz w:val="24"/>
          <w:szCs w:val="24"/>
        </w:rPr>
        <w:t>t</w:t>
      </w:r>
      <w:r w:rsidR="006A61F7" w:rsidRPr="00D94FA9">
        <w:rPr>
          <w:rFonts w:ascii="Times New Roman" w:hAnsi="Times New Roman" w:cs="Times New Roman"/>
          <w:iCs/>
          <w:sz w:val="24"/>
          <w:szCs w:val="24"/>
        </w:rPr>
        <w:t xml:space="preserve">echnology as </w:t>
      </w:r>
      <w:proofErr w:type="spellStart"/>
      <w:r w:rsidR="006A61F7" w:rsidRPr="00D94FA9">
        <w:rPr>
          <w:rFonts w:ascii="Times New Roman" w:hAnsi="Times New Roman" w:cs="Times New Roman"/>
          <w:iCs/>
          <w:sz w:val="24"/>
          <w:szCs w:val="24"/>
        </w:rPr>
        <w:t>performative</w:t>
      </w:r>
      <w:proofErr w:type="spellEnd"/>
      <w:r w:rsidR="006A61F7" w:rsidRPr="00D94FA9">
        <w:rPr>
          <w:rFonts w:ascii="Times New Roman" w:hAnsi="Times New Roman" w:cs="Times New Roman"/>
          <w:iCs/>
          <w:sz w:val="24"/>
          <w:szCs w:val="24"/>
        </w:rPr>
        <w:t xml:space="preserve"> media in order</w:t>
      </w:r>
      <w:r w:rsidR="00D56D63" w:rsidRPr="00D94FA9">
        <w:rPr>
          <w:rFonts w:ascii="Times New Roman" w:hAnsi="Times New Roman" w:cs="Times New Roman"/>
          <w:iCs/>
          <w:sz w:val="24"/>
          <w:szCs w:val="24"/>
        </w:rPr>
        <w:t xml:space="preserve"> to comment and critique on modern day</w:t>
      </w:r>
      <w:r w:rsidR="006A61F7" w:rsidRPr="00D94FA9">
        <w:rPr>
          <w:rFonts w:ascii="Times New Roman" w:hAnsi="Times New Roman" w:cs="Times New Roman"/>
          <w:iCs/>
          <w:sz w:val="24"/>
          <w:szCs w:val="24"/>
        </w:rPr>
        <w:t xml:space="preserve"> life in a digital and mass media world.</w:t>
      </w:r>
    </w:p>
    <w:p w:rsidR="00D56D63" w:rsidRPr="00D6197A" w:rsidRDefault="00D56D63" w:rsidP="00D6197A">
      <w:pPr>
        <w:autoSpaceDE w:val="0"/>
        <w:autoSpaceDN w:val="0"/>
        <w:adjustRightInd w:val="0"/>
        <w:spacing w:after="0" w:line="240" w:lineRule="auto"/>
        <w:ind w:left="720"/>
        <w:rPr>
          <w:rFonts w:ascii="Times New Roman" w:hAnsi="Times New Roman" w:cs="Times New Roman"/>
          <w:sz w:val="24"/>
          <w:szCs w:val="24"/>
        </w:rPr>
      </w:pPr>
      <w:proofErr w:type="gramStart"/>
      <w:r w:rsidRPr="00D6197A">
        <w:rPr>
          <w:rFonts w:ascii="Times New Roman" w:hAnsi="Times New Roman" w:cs="Times New Roman"/>
          <w:sz w:val="24"/>
          <w:szCs w:val="24"/>
        </w:rPr>
        <w:t>“ postmodernist</w:t>
      </w:r>
      <w:proofErr w:type="gramEnd"/>
      <w:r w:rsidRPr="00D6197A">
        <w:rPr>
          <w:rFonts w:ascii="Times New Roman" w:hAnsi="Times New Roman" w:cs="Times New Roman"/>
          <w:sz w:val="24"/>
          <w:szCs w:val="24"/>
        </w:rPr>
        <w:t xml:space="preserve"> art does not position itself outside the practices it holds up for scrutiny. It problematizes, but does not reject, the representational means it shares with other cultural practices</w:t>
      </w:r>
      <w:r w:rsidR="00460664" w:rsidRPr="00D6197A">
        <w:rPr>
          <w:rFonts w:ascii="Times New Roman" w:hAnsi="Times New Roman" w:cs="Times New Roman"/>
          <w:sz w:val="24"/>
          <w:szCs w:val="24"/>
        </w:rPr>
        <w:t>.”</w:t>
      </w:r>
      <w:r w:rsidR="00552506" w:rsidRPr="00D6197A">
        <w:rPr>
          <w:rFonts w:ascii="Times New Roman" w:hAnsi="Times New Roman" w:cs="Times New Roman"/>
          <w:sz w:val="24"/>
          <w:szCs w:val="24"/>
        </w:rPr>
        <w:br/>
        <w:t>(</w:t>
      </w:r>
      <w:proofErr w:type="spellStart"/>
      <w:r w:rsidR="00552506" w:rsidRPr="00D6197A">
        <w:rPr>
          <w:rFonts w:ascii="Times New Roman" w:hAnsi="Times New Roman" w:cs="Times New Roman"/>
          <w:sz w:val="24"/>
          <w:szCs w:val="24"/>
        </w:rPr>
        <w:t>Auslander</w:t>
      </w:r>
      <w:proofErr w:type="spellEnd"/>
      <w:r w:rsidR="00552506" w:rsidRPr="00D6197A">
        <w:rPr>
          <w:rFonts w:ascii="Times New Roman" w:hAnsi="Times New Roman" w:cs="Times New Roman"/>
          <w:sz w:val="24"/>
          <w:szCs w:val="24"/>
        </w:rPr>
        <w:t xml:space="preserve"> 1989:132)</w:t>
      </w:r>
    </w:p>
    <w:p w:rsidR="00370AE5" w:rsidRPr="00D94FA9" w:rsidRDefault="000544BF" w:rsidP="00DC4506">
      <w:pPr>
        <w:rPr>
          <w:rFonts w:ascii="Times-Roman" w:hAnsi="Times-Roman" w:cs="Times-Roman"/>
          <w:sz w:val="24"/>
          <w:szCs w:val="24"/>
        </w:rPr>
      </w:pPr>
      <w:r>
        <w:rPr>
          <w:sz w:val="24"/>
          <w:szCs w:val="24"/>
        </w:rPr>
        <w:br/>
        <w:t>V</w:t>
      </w:r>
      <w:r w:rsidR="00DC4506" w:rsidRPr="00D94FA9">
        <w:rPr>
          <w:rFonts w:ascii="Times-Roman" w:hAnsi="Times-Roman" w:cs="Times-Roman"/>
          <w:sz w:val="24"/>
          <w:szCs w:val="24"/>
        </w:rPr>
        <w:t xml:space="preserve">irtual actors engage with real performers on </w:t>
      </w:r>
      <w:r w:rsidR="00232BDB" w:rsidRPr="00D94FA9">
        <w:rPr>
          <w:rFonts w:ascii="Times-Roman" w:hAnsi="Times-Roman" w:cs="Times-Roman"/>
          <w:sz w:val="24"/>
          <w:szCs w:val="24"/>
        </w:rPr>
        <w:t>stage</w:t>
      </w:r>
      <w:r>
        <w:rPr>
          <w:rFonts w:ascii="Times-Roman" w:hAnsi="Times-Roman" w:cs="Times-Roman"/>
          <w:sz w:val="24"/>
          <w:szCs w:val="24"/>
        </w:rPr>
        <w:t xml:space="preserve">, </w:t>
      </w:r>
      <w:r w:rsidR="00DC4506" w:rsidRPr="00D94FA9">
        <w:rPr>
          <w:rFonts w:ascii="Times-Roman" w:hAnsi="Times-Roman" w:cs="Times-Roman"/>
          <w:sz w:val="24"/>
          <w:szCs w:val="24"/>
        </w:rPr>
        <w:t>digital illusion</w:t>
      </w:r>
      <w:r w:rsidR="00370AE5" w:rsidRPr="00D94FA9">
        <w:rPr>
          <w:rFonts w:ascii="Times-Roman" w:hAnsi="Times-Roman" w:cs="Times-Roman"/>
          <w:sz w:val="24"/>
          <w:szCs w:val="24"/>
        </w:rPr>
        <w:t xml:space="preserve">s </w:t>
      </w:r>
      <w:r w:rsidR="00FD5164" w:rsidRPr="00D94FA9">
        <w:rPr>
          <w:rFonts w:ascii="Times-Roman" w:hAnsi="Times-Roman" w:cs="Times-Roman"/>
          <w:sz w:val="24"/>
          <w:szCs w:val="24"/>
        </w:rPr>
        <w:t>appear</w:t>
      </w:r>
      <w:r w:rsidR="00370AE5" w:rsidRPr="00D94FA9">
        <w:rPr>
          <w:rFonts w:ascii="Times-Roman" w:hAnsi="Times-Roman" w:cs="Times-Roman"/>
          <w:sz w:val="24"/>
          <w:szCs w:val="24"/>
        </w:rPr>
        <w:t xml:space="preserve"> to be aliv</w:t>
      </w:r>
      <w:r w:rsidR="00DC4506" w:rsidRPr="00D94FA9">
        <w:rPr>
          <w:rFonts w:ascii="Times-Roman" w:hAnsi="Times-Roman" w:cs="Times-Roman"/>
          <w:sz w:val="24"/>
          <w:szCs w:val="24"/>
        </w:rPr>
        <w:t xml:space="preserve">e and acting in the present. The concept of </w:t>
      </w:r>
      <w:r w:rsidR="00370AE5" w:rsidRPr="00D94FA9">
        <w:rPr>
          <w:rFonts w:ascii="Times-Roman" w:hAnsi="Times-Roman" w:cs="Times-Roman"/>
          <w:sz w:val="24"/>
          <w:szCs w:val="24"/>
        </w:rPr>
        <w:t>documentation</w:t>
      </w:r>
      <w:r w:rsidR="00DC4506" w:rsidRPr="00D94FA9">
        <w:rPr>
          <w:rFonts w:ascii="Times-Roman" w:hAnsi="Times-Roman" w:cs="Times-Roman"/>
          <w:sz w:val="24"/>
          <w:szCs w:val="24"/>
        </w:rPr>
        <w:t xml:space="preserve"> is altered </w:t>
      </w:r>
      <w:r w:rsidR="00370AE5" w:rsidRPr="00D94FA9">
        <w:rPr>
          <w:rFonts w:ascii="Times-Roman" w:hAnsi="Times-Roman" w:cs="Times-Roman"/>
          <w:sz w:val="24"/>
          <w:szCs w:val="24"/>
        </w:rPr>
        <w:t>by</w:t>
      </w:r>
      <w:r w:rsidR="00DC4506" w:rsidRPr="00D94FA9">
        <w:rPr>
          <w:rFonts w:ascii="Times-Roman" w:hAnsi="Times-Roman" w:cs="Times-Roman"/>
          <w:sz w:val="24"/>
          <w:szCs w:val="24"/>
        </w:rPr>
        <w:t xml:space="preserve"> the </w:t>
      </w:r>
      <w:r w:rsidR="003108AF" w:rsidRPr="00D94FA9">
        <w:rPr>
          <w:rFonts w:ascii="Times-Roman" w:hAnsi="Times-Roman" w:cs="Times-Roman"/>
          <w:sz w:val="24"/>
          <w:szCs w:val="24"/>
        </w:rPr>
        <w:t>ubiquitous mobile came</w:t>
      </w:r>
      <w:r w:rsidR="00FD5164" w:rsidRPr="00D94FA9">
        <w:rPr>
          <w:rFonts w:ascii="Times-Roman" w:hAnsi="Times-Roman" w:cs="Times-Roman"/>
          <w:sz w:val="24"/>
          <w:szCs w:val="24"/>
        </w:rPr>
        <w:t>ra and broadcast</w:t>
      </w:r>
      <w:r w:rsidR="003108AF" w:rsidRPr="00D94FA9">
        <w:rPr>
          <w:rFonts w:ascii="Times-Roman" w:hAnsi="Times-Roman" w:cs="Times-Roman"/>
          <w:sz w:val="24"/>
          <w:szCs w:val="24"/>
        </w:rPr>
        <w:t xml:space="preserve"> to the masse</w:t>
      </w:r>
      <w:r>
        <w:rPr>
          <w:rFonts w:ascii="Times-Roman" w:hAnsi="Times-Roman" w:cs="Times-Roman"/>
          <w:sz w:val="24"/>
          <w:szCs w:val="24"/>
        </w:rPr>
        <w:t xml:space="preserve">s </w:t>
      </w:r>
      <w:r w:rsidR="003108AF" w:rsidRPr="00D94FA9">
        <w:rPr>
          <w:rFonts w:ascii="Times-Roman" w:hAnsi="Times-Roman" w:cs="Times-Roman"/>
          <w:sz w:val="24"/>
          <w:szCs w:val="24"/>
        </w:rPr>
        <w:t>via</w:t>
      </w:r>
      <w:r w:rsidR="00DC4506" w:rsidRPr="00D94FA9">
        <w:rPr>
          <w:rFonts w:ascii="Times-Roman" w:hAnsi="Times-Roman" w:cs="Times-Roman"/>
          <w:sz w:val="24"/>
          <w:szCs w:val="24"/>
        </w:rPr>
        <w:t xml:space="preserve"> </w:t>
      </w:r>
      <w:proofErr w:type="spellStart"/>
      <w:r w:rsidR="00DC4506" w:rsidRPr="00D94FA9">
        <w:rPr>
          <w:rFonts w:ascii="Times-Roman" w:hAnsi="Times-Roman" w:cs="Times-Roman"/>
          <w:sz w:val="24"/>
          <w:szCs w:val="24"/>
        </w:rPr>
        <w:t>Youtube</w:t>
      </w:r>
      <w:proofErr w:type="spellEnd"/>
      <w:r w:rsidR="00DC4506" w:rsidRPr="00D94FA9">
        <w:rPr>
          <w:rFonts w:ascii="Times-Roman" w:hAnsi="Times-Roman" w:cs="Times-Roman"/>
          <w:sz w:val="24"/>
          <w:szCs w:val="24"/>
        </w:rPr>
        <w:t xml:space="preserve">. </w:t>
      </w:r>
      <w:r w:rsidR="00460664">
        <w:rPr>
          <w:rFonts w:ascii="Times-Roman" w:hAnsi="Times-Roman" w:cs="Times-Roman"/>
          <w:sz w:val="24"/>
          <w:szCs w:val="24"/>
        </w:rPr>
        <w:t>T</w:t>
      </w:r>
      <w:r w:rsidR="00370AE5" w:rsidRPr="00D94FA9">
        <w:rPr>
          <w:rFonts w:ascii="Times-Roman" w:hAnsi="Times-Roman" w:cs="Times-Roman"/>
          <w:sz w:val="24"/>
          <w:szCs w:val="24"/>
        </w:rPr>
        <w:t xml:space="preserve">hrough </w:t>
      </w:r>
      <w:proofErr w:type="spellStart"/>
      <w:r w:rsidR="00370AE5" w:rsidRPr="00D94FA9">
        <w:rPr>
          <w:rFonts w:ascii="Times-Roman" w:hAnsi="Times-Roman" w:cs="Times-Roman"/>
          <w:sz w:val="24"/>
          <w:szCs w:val="24"/>
        </w:rPr>
        <w:t>telepr</w:t>
      </w:r>
      <w:r w:rsidR="00DC4506" w:rsidRPr="00D94FA9">
        <w:rPr>
          <w:rFonts w:ascii="Times-Roman" w:hAnsi="Times-Roman" w:cs="Times-Roman"/>
          <w:sz w:val="24"/>
          <w:szCs w:val="24"/>
        </w:rPr>
        <w:t>es</w:t>
      </w:r>
      <w:r w:rsidR="00370AE5" w:rsidRPr="00D94FA9">
        <w:rPr>
          <w:rFonts w:ascii="Times-Roman" w:hAnsi="Times-Roman" w:cs="Times-Roman"/>
          <w:sz w:val="24"/>
          <w:szCs w:val="24"/>
        </w:rPr>
        <w:t>e</w:t>
      </w:r>
      <w:r w:rsidR="00DC4506" w:rsidRPr="00D94FA9">
        <w:rPr>
          <w:rFonts w:ascii="Times-Roman" w:hAnsi="Times-Roman" w:cs="Times-Roman"/>
          <w:sz w:val="24"/>
          <w:szCs w:val="24"/>
        </w:rPr>
        <w:t>nce</w:t>
      </w:r>
      <w:proofErr w:type="spellEnd"/>
      <w:r w:rsidR="00460664">
        <w:rPr>
          <w:rFonts w:ascii="Times-Roman" w:hAnsi="Times-Roman" w:cs="Times-Roman"/>
          <w:sz w:val="24"/>
          <w:szCs w:val="24"/>
        </w:rPr>
        <w:t xml:space="preserve"> technologies</w:t>
      </w:r>
      <w:r w:rsidR="00DC4506" w:rsidRPr="00D94FA9">
        <w:rPr>
          <w:rFonts w:ascii="Times-Roman" w:hAnsi="Times-Roman" w:cs="Times-Roman"/>
          <w:sz w:val="24"/>
          <w:szCs w:val="24"/>
        </w:rPr>
        <w:t xml:space="preserve"> such as Skype we act as if present when we are not.</w:t>
      </w:r>
      <w:r>
        <w:rPr>
          <w:rFonts w:ascii="Times-Roman" w:hAnsi="Times-Roman" w:cs="Times-Roman"/>
          <w:sz w:val="24"/>
          <w:szCs w:val="24"/>
        </w:rPr>
        <w:t xml:space="preserve"> </w:t>
      </w:r>
      <w:r w:rsidR="00DC4506" w:rsidRPr="00D94FA9">
        <w:rPr>
          <w:rFonts w:ascii="Times-Roman" w:hAnsi="Times-Roman" w:cs="Times-Roman"/>
          <w:sz w:val="24"/>
          <w:szCs w:val="24"/>
        </w:rPr>
        <w:t xml:space="preserve"> The new </w:t>
      </w:r>
      <w:r w:rsidR="00370AE5" w:rsidRPr="00D94FA9">
        <w:rPr>
          <w:rFonts w:ascii="Times-Roman" w:hAnsi="Times-Roman" w:cs="Times-Roman"/>
          <w:sz w:val="24"/>
          <w:szCs w:val="24"/>
        </w:rPr>
        <w:t>technologies</w:t>
      </w:r>
      <w:r w:rsidR="00DC4506" w:rsidRPr="00D94FA9">
        <w:rPr>
          <w:rFonts w:ascii="Times-Roman" w:hAnsi="Times-Roman" w:cs="Times-Roman"/>
          <w:sz w:val="24"/>
          <w:szCs w:val="24"/>
        </w:rPr>
        <w:t xml:space="preserve"> enable people to become other, to alter their identities, and notions of truth and authenticity</w:t>
      </w:r>
      <w:r>
        <w:rPr>
          <w:rFonts w:ascii="Times-Roman" w:hAnsi="Times-Roman" w:cs="Times-Roman"/>
          <w:sz w:val="24"/>
          <w:szCs w:val="24"/>
        </w:rPr>
        <w:t>, space, time, context and location</w:t>
      </w:r>
      <w:r w:rsidR="00DC4506" w:rsidRPr="00D94FA9">
        <w:rPr>
          <w:rFonts w:ascii="Times-Roman" w:hAnsi="Times-Roman" w:cs="Times-Roman"/>
          <w:sz w:val="24"/>
          <w:szCs w:val="24"/>
        </w:rPr>
        <w:t xml:space="preserve"> have be</w:t>
      </w:r>
      <w:r w:rsidR="00370AE5" w:rsidRPr="00D94FA9">
        <w:rPr>
          <w:rFonts w:ascii="Times-Roman" w:hAnsi="Times-Roman" w:cs="Times-Roman"/>
          <w:sz w:val="24"/>
          <w:szCs w:val="24"/>
        </w:rPr>
        <w:t>c</w:t>
      </w:r>
      <w:r w:rsidR="00DC4506" w:rsidRPr="00D94FA9">
        <w:rPr>
          <w:rFonts w:ascii="Times-Roman" w:hAnsi="Times-Roman" w:cs="Times-Roman"/>
          <w:sz w:val="24"/>
          <w:szCs w:val="24"/>
        </w:rPr>
        <w:t>ome</w:t>
      </w:r>
      <w:r w:rsidR="00370AE5" w:rsidRPr="00D94FA9">
        <w:rPr>
          <w:rFonts w:ascii="Times-Roman" w:hAnsi="Times-Roman" w:cs="Times-Roman"/>
          <w:sz w:val="24"/>
          <w:szCs w:val="24"/>
        </w:rPr>
        <w:t xml:space="preserve"> fluid and</w:t>
      </w:r>
      <w:r w:rsidR="00DC4506" w:rsidRPr="00D94FA9">
        <w:rPr>
          <w:rFonts w:ascii="Times-Roman" w:hAnsi="Times-Roman" w:cs="Times-Roman"/>
          <w:sz w:val="24"/>
          <w:szCs w:val="24"/>
        </w:rPr>
        <w:t xml:space="preserve"> dynamic. </w:t>
      </w:r>
      <w:r>
        <w:rPr>
          <w:rFonts w:ascii="Times-Roman" w:hAnsi="Times-Roman" w:cs="Times-Roman"/>
          <w:sz w:val="24"/>
          <w:szCs w:val="24"/>
        </w:rPr>
        <w:br/>
      </w:r>
      <w:r>
        <w:rPr>
          <w:rFonts w:ascii="Times-Roman" w:hAnsi="Times-Roman" w:cs="Times-Roman"/>
          <w:sz w:val="24"/>
          <w:szCs w:val="24"/>
        </w:rPr>
        <w:br/>
      </w:r>
      <w:r w:rsidR="00370AE5" w:rsidRPr="00D94FA9">
        <w:rPr>
          <w:rFonts w:ascii="Times-Roman" w:hAnsi="Times-Roman" w:cs="Times-Roman"/>
          <w:sz w:val="24"/>
          <w:szCs w:val="24"/>
        </w:rPr>
        <w:t xml:space="preserve">The actuality of </w:t>
      </w:r>
      <w:r w:rsidR="00232BDB" w:rsidRPr="00D94FA9">
        <w:rPr>
          <w:rFonts w:ascii="Times-Roman" w:hAnsi="Times-Roman" w:cs="Times-Roman"/>
          <w:sz w:val="24"/>
          <w:szCs w:val="24"/>
        </w:rPr>
        <w:t xml:space="preserve">live </w:t>
      </w:r>
      <w:r w:rsidR="00FB5D9E" w:rsidRPr="00D94FA9">
        <w:rPr>
          <w:rFonts w:ascii="Times-Roman" w:hAnsi="Times-Roman" w:cs="Times-Roman"/>
          <w:sz w:val="24"/>
          <w:szCs w:val="24"/>
        </w:rPr>
        <w:t>unmediated</w:t>
      </w:r>
      <w:r w:rsidR="00232BDB" w:rsidRPr="00D94FA9">
        <w:rPr>
          <w:rFonts w:ascii="Times-Roman" w:hAnsi="Times-Roman" w:cs="Times-Roman"/>
          <w:sz w:val="24"/>
          <w:szCs w:val="24"/>
        </w:rPr>
        <w:t xml:space="preserve"> </w:t>
      </w:r>
      <w:r w:rsidR="00370AE5" w:rsidRPr="00D94FA9">
        <w:rPr>
          <w:rFonts w:ascii="Times-Roman" w:hAnsi="Times-Roman" w:cs="Times-Roman"/>
          <w:sz w:val="24"/>
          <w:szCs w:val="24"/>
        </w:rPr>
        <w:t>b</w:t>
      </w:r>
      <w:r w:rsidR="00DC4506" w:rsidRPr="00D94FA9">
        <w:rPr>
          <w:rFonts w:ascii="Times-Roman" w:hAnsi="Times-Roman" w:cs="Times-Roman"/>
          <w:sz w:val="24"/>
          <w:szCs w:val="24"/>
        </w:rPr>
        <w:t xml:space="preserve">ody based </w:t>
      </w:r>
      <w:r w:rsidR="00370AE5" w:rsidRPr="00D94FA9">
        <w:rPr>
          <w:rFonts w:ascii="Times-Roman" w:hAnsi="Times-Roman" w:cs="Times-Roman"/>
          <w:sz w:val="24"/>
          <w:szCs w:val="24"/>
        </w:rPr>
        <w:t>performance</w:t>
      </w:r>
      <w:r w:rsidR="00DC4506" w:rsidRPr="00D94FA9">
        <w:rPr>
          <w:rFonts w:ascii="Times-Roman" w:hAnsi="Times-Roman" w:cs="Times-Roman"/>
          <w:sz w:val="24"/>
          <w:szCs w:val="24"/>
        </w:rPr>
        <w:t xml:space="preserve"> art </w:t>
      </w:r>
      <w:r w:rsidR="00370AE5" w:rsidRPr="00D94FA9">
        <w:rPr>
          <w:rFonts w:ascii="Times-Roman" w:hAnsi="Times-Roman" w:cs="Times-Roman"/>
          <w:sz w:val="24"/>
          <w:szCs w:val="24"/>
        </w:rPr>
        <w:t xml:space="preserve">feels both archaic and anarchic in the </w:t>
      </w:r>
      <w:r w:rsidR="00460664">
        <w:rPr>
          <w:rFonts w:ascii="Times-Roman" w:hAnsi="Times-Roman" w:cs="Times-Roman"/>
          <w:sz w:val="24"/>
          <w:szCs w:val="24"/>
        </w:rPr>
        <w:t>context</w:t>
      </w:r>
      <w:r w:rsidR="00370AE5" w:rsidRPr="00D94FA9">
        <w:rPr>
          <w:rFonts w:ascii="Times-Roman" w:hAnsi="Times-Roman" w:cs="Times-Roman"/>
          <w:sz w:val="24"/>
          <w:szCs w:val="24"/>
        </w:rPr>
        <w:t xml:space="preserve"> of the digitalised and media world.</w:t>
      </w:r>
    </w:p>
    <w:p w:rsidR="00232BDB" w:rsidRPr="00552506" w:rsidRDefault="00232BDB" w:rsidP="00FB5D9E">
      <w:pPr>
        <w:pStyle w:val="EndnoteText"/>
        <w:ind w:left="720"/>
        <w:rPr>
          <w:rFonts w:ascii="Times New Roman" w:hAnsi="Times New Roman" w:cs="Times New Roman"/>
          <w:sz w:val="24"/>
          <w:szCs w:val="24"/>
        </w:rPr>
      </w:pPr>
      <w:r w:rsidRPr="00552506">
        <w:rPr>
          <w:rFonts w:ascii="Times New Roman" w:hAnsi="Times New Roman" w:cs="Times New Roman"/>
          <w:sz w:val="24"/>
          <w:szCs w:val="24"/>
        </w:rPr>
        <w:lastRenderedPageBreak/>
        <w:t xml:space="preserve">“Performance artist Eric </w:t>
      </w:r>
      <w:proofErr w:type="spellStart"/>
      <w:r w:rsidRPr="00552506">
        <w:rPr>
          <w:rFonts w:ascii="Times New Roman" w:hAnsi="Times New Roman" w:cs="Times New Roman"/>
          <w:sz w:val="24"/>
          <w:szCs w:val="24"/>
        </w:rPr>
        <w:t>Bogosian</w:t>
      </w:r>
      <w:proofErr w:type="spellEnd"/>
      <w:r w:rsidRPr="00552506">
        <w:rPr>
          <w:rFonts w:ascii="Times New Roman" w:hAnsi="Times New Roman" w:cs="Times New Roman"/>
          <w:sz w:val="24"/>
          <w:szCs w:val="24"/>
        </w:rPr>
        <w:t xml:space="preserve"> for example described live theatre as:</w:t>
      </w:r>
    </w:p>
    <w:p w:rsidR="00232BDB" w:rsidRPr="00552506" w:rsidRDefault="00232BDB" w:rsidP="00FB5D9E">
      <w:pPr>
        <w:pStyle w:val="EndnoteText"/>
        <w:ind w:left="720"/>
        <w:rPr>
          <w:rFonts w:ascii="Times New Roman" w:hAnsi="Times New Roman" w:cs="Times New Roman"/>
          <w:sz w:val="24"/>
          <w:szCs w:val="24"/>
        </w:rPr>
      </w:pPr>
      <w:r w:rsidRPr="00552506">
        <w:rPr>
          <w:rFonts w:ascii="Times New Roman" w:hAnsi="Times New Roman" w:cs="Times New Roman"/>
          <w:sz w:val="24"/>
          <w:szCs w:val="24"/>
        </w:rPr>
        <w:t xml:space="preserve">Medicine for a toxic environment of electronic media mind pollution…Theatre is ritual. It is something we me together every time it happens. </w:t>
      </w:r>
      <w:proofErr w:type="spellStart"/>
      <w:r w:rsidRPr="00552506">
        <w:rPr>
          <w:rFonts w:ascii="Times New Roman" w:hAnsi="Times New Roman" w:cs="Times New Roman"/>
          <w:sz w:val="24"/>
          <w:szCs w:val="24"/>
        </w:rPr>
        <w:t>Theater</w:t>
      </w:r>
      <w:proofErr w:type="spellEnd"/>
      <w:r w:rsidRPr="00552506">
        <w:rPr>
          <w:rFonts w:ascii="Times New Roman" w:hAnsi="Times New Roman" w:cs="Times New Roman"/>
          <w:sz w:val="24"/>
          <w:szCs w:val="24"/>
        </w:rPr>
        <w:t xml:space="preserve"> is holy. Instead of being bombarded by a cathode ray tube we are speaking to ourselves. </w:t>
      </w:r>
      <w:r w:rsidR="00D6197A">
        <w:rPr>
          <w:rFonts w:ascii="Times New Roman" w:hAnsi="Times New Roman" w:cs="Times New Roman"/>
          <w:sz w:val="24"/>
          <w:szCs w:val="24"/>
        </w:rPr>
        <w:br/>
      </w:r>
      <w:proofErr w:type="gramStart"/>
      <w:r w:rsidRPr="00552506">
        <w:rPr>
          <w:rFonts w:ascii="Times New Roman" w:hAnsi="Times New Roman" w:cs="Times New Roman"/>
          <w:sz w:val="24"/>
          <w:szCs w:val="24"/>
        </w:rPr>
        <w:t>Human language not electronic noi</w:t>
      </w:r>
      <w:r w:rsidR="00D6197A">
        <w:rPr>
          <w:rFonts w:ascii="Times New Roman" w:hAnsi="Times New Roman" w:cs="Times New Roman"/>
          <w:sz w:val="24"/>
          <w:szCs w:val="24"/>
        </w:rPr>
        <w:t>s</w:t>
      </w:r>
      <w:r w:rsidRPr="00552506">
        <w:rPr>
          <w:rFonts w:ascii="Times New Roman" w:hAnsi="Times New Roman" w:cs="Times New Roman"/>
          <w:sz w:val="24"/>
          <w:szCs w:val="24"/>
        </w:rPr>
        <w:t>e.</w:t>
      </w:r>
      <w:proofErr w:type="gramEnd"/>
    </w:p>
    <w:p w:rsidR="00232BDB" w:rsidRPr="00552506" w:rsidRDefault="00232BDB" w:rsidP="00FB5D9E">
      <w:pPr>
        <w:pStyle w:val="EndnoteText"/>
        <w:ind w:left="720"/>
        <w:rPr>
          <w:rFonts w:ascii="Times New Roman" w:hAnsi="Times New Roman" w:cs="Times New Roman"/>
          <w:sz w:val="24"/>
          <w:szCs w:val="24"/>
        </w:rPr>
      </w:pPr>
      <w:r w:rsidRPr="00552506">
        <w:rPr>
          <w:rFonts w:ascii="Times New Roman" w:hAnsi="Times New Roman" w:cs="Times New Roman"/>
          <w:sz w:val="24"/>
          <w:szCs w:val="24"/>
        </w:rPr>
        <w:t>(</w:t>
      </w:r>
      <w:proofErr w:type="spellStart"/>
      <w:r w:rsidRPr="00552506">
        <w:rPr>
          <w:rFonts w:ascii="Times New Roman" w:hAnsi="Times New Roman" w:cs="Times New Roman"/>
          <w:sz w:val="24"/>
          <w:szCs w:val="24"/>
        </w:rPr>
        <w:t>Bogoisian</w:t>
      </w:r>
      <w:proofErr w:type="spellEnd"/>
      <w:r w:rsidRPr="00552506">
        <w:rPr>
          <w:rFonts w:ascii="Times New Roman" w:hAnsi="Times New Roman" w:cs="Times New Roman"/>
          <w:sz w:val="24"/>
          <w:szCs w:val="24"/>
        </w:rPr>
        <w:t xml:space="preserve"> 1994: xii)</w:t>
      </w:r>
    </w:p>
    <w:p w:rsidR="00232BDB" w:rsidRPr="00552506" w:rsidRDefault="00232BDB" w:rsidP="00FB5D9E">
      <w:pPr>
        <w:pStyle w:val="EndnoteText"/>
        <w:ind w:left="720"/>
        <w:rPr>
          <w:rFonts w:ascii="Times New Roman" w:hAnsi="Times New Roman" w:cs="Times New Roman"/>
          <w:sz w:val="24"/>
          <w:szCs w:val="24"/>
        </w:rPr>
      </w:pPr>
    </w:p>
    <w:p w:rsidR="004F6F14" w:rsidRPr="00D6197A" w:rsidRDefault="00232BDB" w:rsidP="00D6197A">
      <w:pPr>
        <w:pStyle w:val="EndnoteText"/>
        <w:ind w:left="720"/>
        <w:rPr>
          <w:rFonts w:ascii="Times New Roman" w:hAnsi="Times New Roman" w:cs="Times New Roman"/>
          <w:sz w:val="24"/>
          <w:szCs w:val="24"/>
        </w:rPr>
      </w:pPr>
      <w:r w:rsidRPr="00552506">
        <w:rPr>
          <w:rFonts w:ascii="Times New Roman" w:hAnsi="Times New Roman" w:cs="Times New Roman"/>
          <w:sz w:val="24"/>
          <w:szCs w:val="24"/>
        </w:rPr>
        <w:t xml:space="preserve">.. </w:t>
      </w:r>
      <w:proofErr w:type="gramStart"/>
      <w:r w:rsidRPr="00552506">
        <w:rPr>
          <w:rFonts w:ascii="Times New Roman" w:hAnsi="Times New Roman" w:cs="Times New Roman"/>
          <w:sz w:val="24"/>
          <w:szCs w:val="24"/>
        </w:rPr>
        <w:t>most</w:t>
      </w:r>
      <w:proofErr w:type="gramEnd"/>
      <w:r w:rsidRPr="00552506">
        <w:rPr>
          <w:rFonts w:ascii="Times New Roman" w:hAnsi="Times New Roman" w:cs="Times New Roman"/>
          <w:sz w:val="24"/>
          <w:szCs w:val="24"/>
        </w:rPr>
        <w:t xml:space="preserve"> important for the present discussion, he sets live perfo</w:t>
      </w:r>
      <w:r w:rsidR="009F34F3" w:rsidRPr="00552506">
        <w:rPr>
          <w:rFonts w:ascii="Times New Roman" w:hAnsi="Times New Roman" w:cs="Times New Roman"/>
          <w:sz w:val="24"/>
          <w:szCs w:val="24"/>
        </w:rPr>
        <w:t>rmance in a relationship of ant</w:t>
      </w:r>
      <w:r w:rsidRPr="00552506">
        <w:rPr>
          <w:rFonts w:ascii="Times New Roman" w:hAnsi="Times New Roman" w:cs="Times New Roman"/>
          <w:sz w:val="24"/>
          <w:szCs w:val="24"/>
        </w:rPr>
        <w:t xml:space="preserve">agonistic opposition to mediatisation and </w:t>
      </w:r>
      <w:r w:rsidR="009F34F3" w:rsidRPr="00552506">
        <w:rPr>
          <w:rFonts w:ascii="Times New Roman" w:hAnsi="Times New Roman" w:cs="Times New Roman"/>
          <w:sz w:val="24"/>
          <w:szCs w:val="24"/>
        </w:rPr>
        <w:t>imputes</w:t>
      </w:r>
      <w:r w:rsidRPr="00552506">
        <w:rPr>
          <w:rFonts w:ascii="Times New Roman" w:hAnsi="Times New Roman" w:cs="Times New Roman"/>
          <w:sz w:val="24"/>
          <w:szCs w:val="24"/>
        </w:rPr>
        <w:t xml:space="preserve"> the oppressive regime of </w:t>
      </w:r>
      <w:r w:rsidR="009F34F3" w:rsidRPr="00552506">
        <w:rPr>
          <w:rFonts w:ascii="Times New Roman" w:hAnsi="Times New Roman" w:cs="Times New Roman"/>
          <w:sz w:val="24"/>
          <w:szCs w:val="24"/>
        </w:rPr>
        <w:t>electronic</w:t>
      </w:r>
      <w:r w:rsidRPr="00552506">
        <w:rPr>
          <w:rFonts w:ascii="Times New Roman" w:hAnsi="Times New Roman" w:cs="Times New Roman"/>
          <w:sz w:val="24"/>
          <w:szCs w:val="24"/>
        </w:rPr>
        <w:t xml:space="preserve"> noise imp</w:t>
      </w:r>
      <w:r w:rsidR="00D6197A">
        <w:rPr>
          <w:rFonts w:ascii="Times New Roman" w:hAnsi="Times New Roman" w:cs="Times New Roman"/>
          <w:sz w:val="24"/>
          <w:szCs w:val="24"/>
        </w:rPr>
        <w:t xml:space="preserve">osed upon us by the mass </w:t>
      </w:r>
      <w:r w:rsidR="00D6197A" w:rsidRPr="00D6197A">
        <w:rPr>
          <w:rFonts w:ascii="Times New Roman" w:hAnsi="Times New Roman" w:cs="Times New Roman"/>
          <w:sz w:val="24"/>
          <w:szCs w:val="24"/>
        </w:rPr>
        <w:t>media”</w:t>
      </w:r>
      <w:r w:rsidR="00D6197A">
        <w:rPr>
          <w:rFonts w:ascii="Times New Roman" w:hAnsi="Times New Roman" w:cs="Times New Roman"/>
          <w:sz w:val="24"/>
          <w:szCs w:val="24"/>
        </w:rPr>
        <w:br/>
      </w:r>
      <w:r w:rsidR="00552506" w:rsidRPr="00D6197A">
        <w:rPr>
          <w:rFonts w:ascii="Times New Roman" w:hAnsi="Times New Roman" w:cs="Times New Roman"/>
          <w:sz w:val="24"/>
          <w:szCs w:val="24"/>
        </w:rPr>
        <w:t>(</w:t>
      </w:r>
      <w:proofErr w:type="spellStart"/>
      <w:r w:rsidR="00552506" w:rsidRPr="00D6197A">
        <w:rPr>
          <w:rFonts w:ascii="Times New Roman" w:hAnsi="Times New Roman" w:cs="Times New Roman"/>
          <w:sz w:val="24"/>
          <w:szCs w:val="24"/>
        </w:rPr>
        <w:t>Auslander</w:t>
      </w:r>
      <w:proofErr w:type="spellEnd"/>
      <w:r w:rsidR="00552506" w:rsidRPr="00D6197A">
        <w:rPr>
          <w:rFonts w:ascii="Times New Roman" w:hAnsi="Times New Roman" w:cs="Times New Roman"/>
          <w:sz w:val="24"/>
          <w:szCs w:val="24"/>
        </w:rPr>
        <w:t xml:space="preserve"> 1999:132)</w:t>
      </w:r>
    </w:p>
    <w:p w:rsidR="005A4B3C" w:rsidRPr="00D94FA9" w:rsidRDefault="005A4B3C" w:rsidP="00232BDB">
      <w:pPr>
        <w:pStyle w:val="EndnoteText"/>
        <w:rPr>
          <w:sz w:val="24"/>
          <w:szCs w:val="24"/>
        </w:rPr>
      </w:pPr>
    </w:p>
    <w:p w:rsidR="004F6F14" w:rsidRPr="00460664" w:rsidRDefault="004F6F14" w:rsidP="00232BDB">
      <w:pPr>
        <w:pStyle w:val="EndnoteText"/>
        <w:rPr>
          <w:b/>
          <w:sz w:val="24"/>
          <w:szCs w:val="24"/>
        </w:rPr>
      </w:pPr>
      <w:r w:rsidRPr="00460664">
        <w:rPr>
          <w:b/>
          <w:sz w:val="24"/>
          <w:szCs w:val="24"/>
        </w:rPr>
        <w:t>Conclusions</w:t>
      </w:r>
      <w:r w:rsidR="005A4B3C">
        <w:rPr>
          <w:b/>
          <w:sz w:val="24"/>
          <w:szCs w:val="24"/>
        </w:rPr>
        <w:br/>
      </w:r>
    </w:p>
    <w:p w:rsidR="009F34F3" w:rsidRDefault="004F6F14" w:rsidP="009F34F3">
      <w:pPr>
        <w:pStyle w:val="EndnoteText"/>
        <w:rPr>
          <w:rFonts w:ascii="Times New Roman" w:hAnsi="Times New Roman" w:cs="Times New Roman"/>
          <w:sz w:val="24"/>
          <w:szCs w:val="24"/>
        </w:rPr>
      </w:pPr>
      <w:r w:rsidRPr="00460664">
        <w:rPr>
          <w:rFonts w:ascii="Times New Roman" w:hAnsi="Times New Roman" w:cs="Times New Roman"/>
          <w:sz w:val="24"/>
          <w:szCs w:val="24"/>
        </w:rPr>
        <w:t xml:space="preserve">The discussion of documenting and displaying performance art is contextually dependent upon both the definitions of performance art and the representational media for documentation. Traditionally the two have been seen to be either mutually exclusive or having some interdependency associated with contiguity. Digital media has </w:t>
      </w:r>
      <w:r w:rsidR="00FB5D9E" w:rsidRPr="00460664">
        <w:rPr>
          <w:rFonts w:ascii="Times New Roman" w:hAnsi="Times New Roman" w:cs="Times New Roman"/>
          <w:sz w:val="24"/>
          <w:szCs w:val="24"/>
        </w:rPr>
        <w:t xml:space="preserve">challenged traditional </w:t>
      </w:r>
      <w:r w:rsidR="000544BF">
        <w:rPr>
          <w:rFonts w:ascii="Times New Roman" w:hAnsi="Times New Roman" w:cs="Times New Roman"/>
          <w:sz w:val="24"/>
          <w:szCs w:val="24"/>
        </w:rPr>
        <w:t>and</w:t>
      </w:r>
      <w:r w:rsidR="00FB5D9E" w:rsidRPr="00460664">
        <w:rPr>
          <w:rFonts w:ascii="Times New Roman" w:hAnsi="Times New Roman" w:cs="Times New Roman"/>
          <w:sz w:val="24"/>
          <w:szCs w:val="24"/>
        </w:rPr>
        <w:t xml:space="preserve"> modernist </w:t>
      </w:r>
      <w:r w:rsidRPr="00460664">
        <w:rPr>
          <w:rFonts w:ascii="Times New Roman" w:hAnsi="Times New Roman" w:cs="Times New Roman"/>
          <w:sz w:val="24"/>
          <w:szCs w:val="24"/>
        </w:rPr>
        <w:t>concept</w:t>
      </w:r>
      <w:r w:rsidR="00FB5D9E" w:rsidRPr="00460664">
        <w:rPr>
          <w:rFonts w:ascii="Times New Roman" w:hAnsi="Times New Roman" w:cs="Times New Roman"/>
          <w:sz w:val="24"/>
          <w:szCs w:val="24"/>
        </w:rPr>
        <w:t>s</w:t>
      </w:r>
      <w:r w:rsidRPr="00460664">
        <w:rPr>
          <w:rFonts w:ascii="Times New Roman" w:hAnsi="Times New Roman" w:cs="Times New Roman"/>
          <w:sz w:val="24"/>
          <w:szCs w:val="24"/>
        </w:rPr>
        <w:t xml:space="preserve"> of performance, art and documentation, blurring the lines between the real and the virtual – challenging notions of authenticity</w:t>
      </w:r>
      <w:r w:rsidR="00FB5D9E" w:rsidRPr="00460664">
        <w:rPr>
          <w:rFonts w:ascii="Times New Roman" w:hAnsi="Times New Roman" w:cs="Times New Roman"/>
          <w:sz w:val="24"/>
          <w:szCs w:val="24"/>
        </w:rPr>
        <w:t>, p</w:t>
      </w:r>
      <w:r w:rsidRPr="00460664">
        <w:rPr>
          <w:rFonts w:ascii="Times New Roman" w:hAnsi="Times New Roman" w:cs="Times New Roman"/>
          <w:sz w:val="24"/>
          <w:szCs w:val="24"/>
        </w:rPr>
        <w:t xml:space="preserve">resence and aura. No longer can </w:t>
      </w:r>
      <w:r w:rsidR="00FB5D9E" w:rsidRPr="00460664">
        <w:rPr>
          <w:rFonts w:ascii="Times New Roman" w:hAnsi="Times New Roman" w:cs="Times New Roman"/>
          <w:sz w:val="24"/>
          <w:szCs w:val="24"/>
        </w:rPr>
        <w:t>representational</w:t>
      </w:r>
      <w:r w:rsidRPr="00460664">
        <w:rPr>
          <w:rFonts w:ascii="Times New Roman" w:hAnsi="Times New Roman" w:cs="Times New Roman"/>
          <w:sz w:val="24"/>
          <w:szCs w:val="24"/>
        </w:rPr>
        <w:t xml:space="preserve"> </w:t>
      </w:r>
      <w:r w:rsidR="00FB5D9E" w:rsidRPr="00460664">
        <w:rPr>
          <w:rFonts w:ascii="Times New Roman" w:hAnsi="Times New Roman" w:cs="Times New Roman"/>
          <w:sz w:val="24"/>
          <w:szCs w:val="24"/>
        </w:rPr>
        <w:t>documentation</w:t>
      </w:r>
      <w:r w:rsidRPr="00460664">
        <w:rPr>
          <w:rFonts w:ascii="Times New Roman" w:hAnsi="Times New Roman" w:cs="Times New Roman"/>
          <w:sz w:val="24"/>
          <w:szCs w:val="24"/>
        </w:rPr>
        <w:t xml:space="preserve"> be clearly separated out from </w:t>
      </w:r>
      <w:r w:rsidR="00FB5D9E" w:rsidRPr="00460664">
        <w:rPr>
          <w:rFonts w:ascii="Times New Roman" w:hAnsi="Times New Roman" w:cs="Times New Roman"/>
          <w:sz w:val="24"/>
          <w:szCs w:val="24"/>
        </w:rPr>
        <w:t>performance, post</w:t>
      </w:r>
      <w:r w:rsidRPr="00460664">
        <w:rPr>
          <w:rFonts w:ascii="Times New Roman" w:hAnsi="Times New Roman" w:cs="Times New Roman"/>
          <w:sz w:val="24"/>
          <w:szCs w:val="24"/>
        </w:rPr>
        <w:t xml:space="preserve">modern performance </w:t>
      </w:r>
      <w:r w:rsidR="00FB5D9E" w:rsidRPr="00460664">
        <w:rPr>
          <w:rFonts w:ascii="Times New Roman" w:hAnsi="Times New Roman" w:cs="Times New Roman"/>
          <w:sz w:val="24"/>
          <w:szCs w:val="24"/>
        </w:rPr>
        <w:t>embraces</w:t>
      </w:r>
      <w:r w:rsidRPr="00460664">
        <w:rPr>
          <w:rFonts w:ascii="Times New Roman" w:hAnsi="Times New Roman" w:cs="Times New Roman"/>
          <w:sz w:val="24"/>
          <w:szCs w:val="24"/>
        </w:rPr>
        <w:t xml:space="preserve"> this </w:t>
      </w:r>
      <w:r w:rsidR="00FB5D9E" w:rsidRPr="00460664">
        <w:rPr>
          <w:rFonts w:ascii="Times New Roman" w:hAnsi="Times New Roman" w:cs="Times New Roman"/>
          <w:sz w:val="24"/>
          <w:szCs w:val="24"/>
        </w:rPr>
        <w:t>collapse</w:t>
      </w:r>
      <w:r w:rsidRPr="00460664">
        <w:rPr>
          <w:rFonts w:ascii="Times New Roman" w:hAnsi="Times New Roman" w:cs="Times New Roman"/>
          <w:sz w:val="24"/>
          <w:szCs w:val="24"/>
        </w:rPr>
        <w:t xml:space="preserve"> and is continually exploring and </w:t>
      </w:r>
      <w:r w:rsidR="00FB5D9E" w:rsidRPr="00460664">
        <w:rPr>
          <w:rFonts w:ascii="Times New Roman" w:hAnsi="Times New Roman" w:cs="Times New Roman"/>
          <w:sz w:val="24"/>
          <w:szCs w:val="24"/>
        </w:rPr>
        <w:t>referencing</w:t>
      </w:r>
      <w:r w:rsidRPr="00460664">
        <w:rPr>
          <w:rFonts w:ascii="Times New Roman" w:hAnsi="Times New Roman" w:cs="Times New Roman"/>
          <w:sz w:val="24"/>
          <w:szCs w:val="24"/>
        </w:rPr>
        <w:t xml:space="preserve"> the </w:t>
      </w:r>
      <w:r w:rsidR="00FD5164" w:rsidRPr="00460664">
        <w:rPr>
          <w:rFonts w:ascii="Times New Roman" w:hAnsi="Times New Roman" w:cs="Times New Roman"/>
          <w:sz w:val="24"/>
          <w:szCs w:val="24"/>
        </w:rPr>
        <w:t xml:space="preserve">complex </w:t>
      </w:r>
      <w:r w:rsidRPr="00460664">
        <w:rPr>
          <w:rFonts w:ascii="Times New Roman" w:hAnsi="Times New Roman" w:cs="Times New Roman"/>
          <w:sz w:val="24"/>
          <w:szCs w:val="24"/>
        </w:rPr>
        <w:t>inter</w:t>
      </w:r>
      <w:r w:rsidR="00FB5D9E" w:rsidRPr="00460664">
        <w:rPr>
          <w:rFonts w:ascii="Times New Roman" w:hAnsi="Times New Roman" w:cs="Times New Roman"/>
          <w:sz w:val="24"/>
          <w:szCs w:val="24"/>
        </w:rPr>
        <w:t>-</w:t>
      </w:r>
      <w:r w:rsidR="00FD5164" w:rsidRPr="00460664">
        <w:rPr>
          <w:rFonts w:ascii="Times New Roman" w:hAnsi="Times New Roman" w:cs="Times New Roman"/>
          <w:sz w:val="24"/>
          <w:szCs w:val="24"/>
        </w:rPr>
        <w:t xml:space="preserve">dependency </w:t>
      </w:r>
      <w:r w:rsidRPr="00460664">
        <w:rPr>
          <w:rFonts w:ascii="Times New Roman" w:hAnsi="Times New Roman" w:cs="Times New Roman"/>
          <w:sz w:val="24"/>
          <w:szCs w:val="24"/>
        </w:rPr>
        <w:t xml:space="preserve">of performer, media and </w:t>
      </w:r>
      <w:r w:rsidR="00FB5D9E" w:rsidRPr="00460664">
        <w:rPr>
          <w:rFonts w:ascii="Times New Roman" w:hAnsi="Times New Roman" w:cs="Times New Roman"/>
          <w:sz w:val="24"/>
          <w:szCs w:val="24"/>
        </w:rPr>
        <w:t xml:space="preserve">viewer. </w:t>
      </w:r>
      <w:r w:rsidR="000544BF">
        <w:rPr>
          <w:rFonts w:ascii="Times New Roman" w:hAnsi="Times New Roman" w:cs="Times New Roman"/>
          <w:sz w:val="24"/>
          <w:szCs w:val="24"/>
        </w:rPr>
        <w:br/>
      </w:r>
    </w:p>
    <w:p w:rsidR="009F34F3" w:rsidRDefault="009F34F3" w:rsidP="009F34F3">
      <w:pPr>
        <w:pStyle w:val="EndnoteText"/>
        <w:rPr>
          <w:rFonts w:ascii="Times New Roman" w:hAnsi="Times New Roman" w:cs="Times New Roman"/>
          <w:sz w:val="24"/>
          <w:szCs w:val="24"/>
        </w:rPr>
      </w:pPr>
      <w:r>
        <w:rPr>
          <w:rFonts w:ascii="Times New Roman" w:hAnsi="Times New Roman" w:cs="Times New Roman"/>
          <w:sz w:val="24"/>
          <w:szCs w:val="24"/>
        </w:rPr>
        <w:t xml:space="preserve">The impact digital </w:t>
      </w:r>
      <w:r w:rsidR="00BD5202">
        <w:rPr>
          <w:rFonts w:ascii="Times New Roman" w:hAnsi="Times New Roman" w:cs="Times New Roman"/>
          <w:sz w:val="24"/>
          <w:szCs w:val="24"/>
        </w:rPr>
        <w:t>technology</w:t>
      </w:r>
      <w:r>
        <w:rPr>
          <w:rFonts w:ascii="Times New Roman" w:hAnsi="Times New Roman" w:cs="Times New Roman"/>
          <w:sz w:val="24"/>
          <w:szCs w:val="24"/>
        </w:rPr>
        <w:t xml:space="preserve"> has </w:t>
      </w:r>
      <w:r w:rsidR="00BD5202">
        <w:rPr>
          <w:rFonts w:ascii="Times New Roman" w:hAnsi="Times New Roman" w:cs="Times New Roman"/>
          <w:sz w:val="24"/>
          <w:szCs w:val="24"/>
        </w:rPr>
        <w:t>upon</w:t>
      </w:r>
      <w:r>
        <w:rPr>
          <w:rFonts w:ascii="Times New Roman" w:hAnsi="Times New Roman" w:cs="Times New Roman"/>
          <w:sz w:val="24"/>
          <w:szCs w:val="24"/>
        </w:rPr>
        <w:t xml:space="preserve"> </w:t>
      </w:r>
      <w:r w:rsidR="000544BF">
        <w:rPr>
          <w:rFonts w:ascii="Times New Roman" w:hAnsi="Times New Roman" w:cs="Times New Roman"/>
          <w:sz w:val="24"/>
          <w:szCs w:val="24"/>
        </w:rPr>
        <w:t xml:space="preserve">the analysis and understanding of </w:t>
      </w:r>
      <w:r w:rsidR="00BD5202">
        <w:rPr>
          <w:rFonts w:ascii="Times New Roman" w:hAnsi="Times New Roman" w:cs="Times New Roman"/>
          <w:sz w:val="24"/>
          <w:szCs w:val="24"/>
        </w:rPr>
        <w:t>performance history is perhaps the most</w:t>
      </w:r>
      <w:r>
        <w:rPr>
          <w:rFonts w:ascii="Times New Roman" w:hAnsi="Times New Roman" w:cs="Times New Roman"/>
          <w:sz w:val="24"/>
          <w:szCs w:val="24"/>
        </w:rPr>
        <w:t xml:space="preserve"> profound:</w:t>
      </w:r>
    </w:p>
    <w:p w:rsidR="009F34F3" w:rsidRPr="00460664" w:rsidRDefault="009F34F3" w:rsidP="009F34F3">
      <w:pPr>
        <w:pStyle w:val="EndnoteText"/>
        <w:rPr>
          <w:rFonts w:ascii="Times New Roman" w:hAnsi="Times New Roman" w:cs="Times New Roman"/>
          <w:sz w:val="24"/>
          <w:szCs w:val="24"/>
        </w:rPr>
      </w:pPr>
    </w:p>
    <w:p w:rsidR="005347E5" w:rsidRPr="003054DA" w:rsidRDefault="005347E5" w:rsidP="009F34F3">
      <w:pPr>
        <w:autoSpaceDE w:val="0"/>
        <w:autoSpaceDN w:val="0"/>
        <w:adjustRightInd w:val="0"/>
        <w:spacing w:after="0" w:line="240" w:lineRule="auto"/>
        <w:ind w:left="720"/>
        <w:rPr>
          <w:rFonts w:ascii="Times New Roman" w:hAnsi="Times New Roman" w:cs="Times New Roman"/>
          <w:sz w:val="24"/>
          <w:szCs w:val="24"/>
        </w:rPr>
      </w:pPr>
      <w:r w:rsidRPr="003054DA">
        <w:rPr>
          <w:rFonts w:ascii="Times New Roman" w:hAnsi="Times New Roman" w:cs="Times New Roman"/>
          <w:sz w:val="24"/>
          <w:szCs w:val="24"/>
        </w:rPr>
        <w:t>“Situating theatre and performance history within a media ecology moves our historical investigations</w:t>
      </w:r>
      <w:r w:rsidR="009F34F3" w:rsidRPr="003054DA">
        <w:rPr>
          <w:rFonts w:ascii="Times New Roman" w:hAnsi="Times New Roman" w:cs="Times New Roman"/>
          <w:sz w:val="24"/>
          <w:szCs w:val="24"/>
        </w:rPr>
        <w:t xml:space="preserve"> </w:t>
      </w:r>
      <w:r w:rsidRPr="003054DA">
        <w:rPr>
          <w:rFonts w:ascii="Times New Roman" w:hAnsi="Times New Roman" w:cs="Times New Roman"/>
          <w:sz w:val="24"/>
          <w:szCs w:val="24"/>
        </w:rPr>
        <w:t>beyond the binary of the live and recorded, beyond the question of authenticity and presence (perhaps beyond the “</w:t>
      </w:r>
      <w:proofErr w:type="spellStart"/>
      <w:r w:rsidRPr="003054DA">
        <w:rPr>
          <w:rFonts w:ascii="Times New Roman" w:hAnsi="Times New Roman" w:cs="Times New Roman"/>
          <w:sz w:val="24"/>
          <w:szCs w:val="24"/>
        </w:rPr>
        <w:t>liveness</w:t>
      </w:r>
      <w:proofErr w:type="spellEnd"/>
      <w:r w:rsidRPr="003054DA">
        <w:rPr>
          <w:rFonts w:ascii="Times New Roman" w:hAnsi="Times New Roman" w:cs="Times New Roman"/>
          <w:sz w:val="24"/>
          <w:szCs w:val="24"/>
        </w:rPr>
        <w:t xml:space="preserve"> problem” itself) to a model of performance history in which the goal is neither to recount what “really happened” nor to reconstruct an event as a “ghostly” substitute for the performance that no longer exists. The project of digital historiography will be to actively attend to the processes by which a performance constitutes, mediates, and is mediated by networks of digital exchange and to trace our own engagement within those networks”</w:t>
      </w:r>
    </w:p>
    <w:p w:rsidR="00AA146D" w:rsidRPr="003054DA" w:rsidRDefault="008F06CC" w:rsidP="009F34F3">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(Bay-Cheng 2012:40</w:t>
      </w:r>
      <w:r w:rsidR="003054DA">
        <w:rPr>
          <w:rFonts w:ascii="Times New Roman" w:hAnsi="Times New Roman" w:cs="Times New Roman"/>
          <w:sz w:val="24"/>
          <w:szCs w:val="24"/>
        </w:rPr>
        <w:t>)</w:t>
      </w:r>
    </w:p>
    <w:p w:rsidR="00AA146D" w:rsidRDefault="00AA146D" w:rsidP="009F34F3">
      <w:pPr>
        <w:autoSpaceDE w:val="0"/>
        <w:autoSpaceDN w:val="0"/>
        <w:adjustRightInd w:val="0"/>
        <w:spacing w:after="0" w:line="240" w:lineRule="auto"/>
        <w:ind w:left="720"/>
        <w:rPr>
          <w:rFonts w:ascii="Times New Roman" w:hAnsi="Times New Roman" w:cs="Times New Roman"/>
          <w:i/>
          <w:sz w:val="24"/>
          <w:szCs w:val="24"/>
        </w:rPr>
      </w:pPr>
    </w:p>
    <w:p w:rsidR="00AA146D" w:rsidRDefault="00AA146D" w:rsidP="009F34F3">
      <w:pPr>
        <w:autoSpaceDE w:val="0"/>
        <w:autoSpaceDN w:val="0"/>
        <w:adjustRightInd w:val="0"/>
        <w:spacing w:after="0" w:line="240" w:lineRule="auto"/>
        <w:ind w:left="720"/>
        <w:rPr>
          <w:rFonts w:ascii="Times New Roman" w:hAnsi="Times New Roman" w:cs="Times New Roman"/>
          <w:i/>
          <w:sz w:val="24"/>
          <w:szCs w:val="24"/>
        </w:rPr>
      </w:pPr>
    </w:p>
    <w:p w:rsidR="00AC524D" w:rsidRDefault="00AC524D">
      <w:pPr>
        <w:rPr>
          <w:rFonts w:ascii="Times New Roman" w:hAnsi="Times New Roman" w:cs="Times New Roman"/>
          <w:b/>
          <w:sz w:val="24"/>
          <w:szCs w:val="24"/>
        </w:rPr>
      </w:pPr>
    </w:p>
    <w:p w:rsidR="00012A87" w:rsidRDefault="00012A87">
      <w:pPr>
        <w:rPr>
          <w:rFonts w:ascii="Times New Roman" w:hAnsi="Times New Roman" w:cs="Times New Roman"/>
          <w:b/>
          <w:sz w:val="24"/>
          <w:szCs w:val="24"/>
        </w:rPr>
      </w:pPr>
      <w:r>
        <w:rPr>
          <w:rFonts w:ascii="Times New Roman" w:hAnsi="Times New Roman" w:cs="Times New Roman"/>
          <w:b/>
          <w:sz w:val="24"/>
          <w:szCs w:val="24"/>
        </w:rPr>
        <w:br w:type="page"/>
      </w:r>
    </w:p>
    <w:p w:rsidR="005A4B3C" w:rsidRDefault="00E95E3F" w:rsidP="00E95E3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Works Cited</w:t>
      </w:r>
      <w:r w:rsidR="00AF589A">
        <w:rPr>
          <w:rFonts w:ascii="Times New Roman" w:hAnsi="Times New Roman" w:cs="Times New Roman"/>
          <w:b/>
          <w:sz w:val="24"/>
          <w:szCs w:val="24"/>
        </w:rPr>
        <w:br/>
      </w:r>
      <w:r w:rsidR="005A4B3C">
        <w:rPr>
          <w:rFonts w:ascii="Times New Roman" w:hAnsi="Times New Roman" w:cs="Times New Roman"/>
          <w:sz w:val="24"/>
          <w:szCs w:val="24"/>
        </w:rPr>
        <w:br/>
      </w:r>
      <w:proofErr w:type="spellStart"/>
      <w:r w:rsidR="005A4B3C" w:rsidRPr="005A4B3C">
        <w:rPr>
          <w:rFonts w:ascii="Times New Roman" w:hAnsi="Times New Roman" w:cs="Times New Roman"/>
          <w:sz w:val="24"/>
          <w:szCs w:val="24"/>
        </w:rPr>
        <w:t>Abramovic</w:t>
      </w:r>
      <w:proofErr w:type="spellEnd"/>
      <w:r w:rsidR="005A4B3C">
        <w:rPr>
          <w:rFonts w:ascii="Times New Roman" w:hAnsi="Times New Roman" w:cs="Times New Roman"/>
          <w:sz w:val="24"/>
          <w:szCs w:val="24"/>
        </w:rPr>
        <w:t xml:space="preserve">, </w:t>
      </w:r>
      <w:r w:rsidR="00BF717A">
        <w:rPr>
          <w:rFonts w:ascii="Times New Roman" w:hAnsi="Times New Roman" w:cs="Times New Roman"/>
          <w:sz w:val="24"/>
          <w:szCs w:val="24"/>
        </w:rPr>
        <w:t>M.</w:t>
      </w:r>
      <w:r w:rsidR="00FB4C14">
        <w:rPr>
          <w:rFonts w:ascii="Times New Roman" w:hAnsi="Times New Roman" w:cs="Times New Roman"/>
          <w:sz w:val="24"/>
          <w:szCs w:val="24"/>
        </w:rPr>
        <w:t xml:space="preserve"> </w:t>
      </w:r>
      <w:r w:rsidR="005A4B3C">
        <w:rPr>
          <w:rFonts w:ascii="Times New Roman" w:hAnsi="Times New Roman" w:cs="Times New Roman"/>
          <w:sz w:val="24"/>
          <w:szCs w:val="24"/>
        </w:rPr>
        <w:t>(</w:t>
      </w:r>
      <w:r w:rsidR="005A4B3C" w:rsidRPr="005A4B3C">
        <w:rPr>
          <w:rFonts w:ascii="Times New Roman" w:hAnsi="Times New Roman" w:cs="Times New Roman"/>
          <w:sz w:val="24"/>
          <w:szCs w:val="24"/>
        </w:rPr>
        <w:t>1978</w:t>
      </w:r>
      <w:r w:rsidR="005A4B3C" w:rsidRPr="00FB4C14">
        <w:rPr>
          <w:rFonts w:ascii="Times New Roman" w:hAnsi="Times New Roman" w:cs="Times New Roman"/>
          <w:sz w:val="24"/>
          <w:szCs w:val="24"/>
        </w:rPr>
        <w:t xml:space="preserve">) in Dialogue with Heidi </w:t>
      </w:r>
      <w:proofErr w:type="spellStart"/>
      <w:r w:rsidR="005A4B3C" w:rsidRPr="00FB4C14">
        <w:rPr>
          <w:rFonts w:ascii="Times New Roman" w:hAnsi="Times New Roman" w:cs="Times New Roman"/>
          <w:sz w:val="24"/>
          <w:szCs w:val="24"/>
        </w:rPr>
        <w:t>Grundmann</w:t>
      </w:r>
      <w:proofErr w:type="spellEnd"/>
      <w:r w:rsidR="00FB4C14" w:rsidRPr="00FB4C14">
        <w:rPr>
          <w:rFonts w:ascii="Times New Roman" w:hAnsi="Times New Roman" w:cs="Times New Roman"/>
          <w:sz w:val="24"/>
          <w:szCs w:val="24"/>
        </w:rPr>
        <w:t>,</w:t>
      </w:r>
      <w:r w:rsidR="005A4B3C" w:rsidRPr="005A4B3C">
        <w:rPr>
          <w:rFonts w:ascii="Times New Roman" w:hAnsi="Times New Roman" w:cs="Times New Roman"/>
          <w:b/>
          <w:sz w:val="24"/>
          <w:szCs w:val="24"/>
        </w:rPr>
        <w:t xml:space="preserve"> Theories and Documents of Contemporary Art</w:t>
      </w:r>
      <w:r w:rsidR="00C90AE8">
        <w:rPr>
          <w:rFonts w:ascii="Times New Roman" w:hAnsi="Times New Roman" w:cs="Times New Roman"/>
          <w:sz w:val="24"/>
          <w:szCs w:val="24"/>
        </w:rPr>
        <w:t>, Berkeley: University of California Press</w:t>
      </w:r>
      <w:r w:rsidR="005A4B3C">
        <w:rPr>
          <w:rFonts w:ascii="Times New Roman" w:hAnsi="Times New Roman" w:cs="Times New Roman"/>
          <w:sz w:val="24"/>
          <w:szCs w:val="24"/>
        </w:rPr>
        <w:t>.</w:t>
      </w:r>
    </w:p>
    <w:p w:rsidR="00687EA9" w:rsidRDefault="00687EA9" w:rsidP="00E95E3F">
      <w:pPr>
        <w:autoSpaceDE w:val="0"/>
        <w:autoSpaceDN w:val="0"/>
        <w:adjustRightInd w:val="0"/>
        <w:spacing w:after="0" w:line="240" w:lineRule="auto"/>
        <w:rPr>
          <w:rFonts w:ascii="Times New Roman" w:hAnsi="Times New Roman" w:cs="Times New Roman"/>
          <w:sz w:val="24"/>
          <w:szCs w:val="24"/>
        </w:rPr>
      </w:pPr>
    </w:p>
    <w:p w:rsidR="00687EA9" w:rsidRDefault="00BF717A" w:rsidP="00E95E3F">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Abramovic</w:t>
      </w:r>
      <w:proofErr w:type="spellEnd"/>
      <w:r>
        <w:rPr>
          <w:rFonts w:ascii="Times New Roman" w:hAnsi="Times New Roman" w:cs="Times New Roman"/>
          <w:sz w:val="24"/>
          <w:szCs w:val="24"/>
        </w:rPr>
        <w:t>, M.</w:t>
      </w:r>
      <w:r w:rsidR="00687EA9">
        <w:rPr>
          <w:rFonts w:ascii="Times New Roman" w:hAnsi="Times New Roman" w:cs="Times New Roman"/>
          <w:sz w:val="24"/>
          <w:szCs w:val="24"/>
        </w:rPr>
        <w:t xml:space="preserve"> (2006) </w:t>
      </w:r>
      <w:r w:rsidR="00687EA9" w:rsidRPr="00687EA9">
        <w:rPr>
          <w:rFonts w:ascii="Times New Roman" w:hAnsi="Times New Roman" w:cs="Times New Roman"/>
          <w:b/>
          <w:sz w:val="24"/>
          <w:szCs w:val="24"/>
        </w:rPr>
        <w:t>Pure Raw: Performance, Pedagogy, and (Re</w:t>
      </w:r>
      <w:proofErr w:type="gramStart"/>
      <w:r w:rsidR="00687EA9" w:rsidRPr="00687EA9">
        <w:rPr>
          <w:rFonts w:ascii="Times New Roman" w:hAnsi="Times New Roman" w:cs="Times New Roman"/>
          <w:b/>
          <w:sz w:val="24"/>
          <w:szCs w:val="24"/>
        </w:rPr>
        <w:t>)presentation</w:t>
      </w:r>
      <w:proofErr w:type="gramEnd"/>
      <w:r w:rsidR="00A30925">
        <w:rPr>
          <w:rFonts w:ascii="Times New Roman" w:hAnsi="Times New Roman" w:cs="Times New Roman"/>
          <w:sz w:val="24"/>
          <w:szCs w:val="24"/>
        </w:rPr>
        <w:t xml:space="preserve">, </w:t>
      </w:r>
      <w:r w:rsidR="00687EA9" w:rsidRPr="00687EA9">
        <w:rPr>
          <w:rFonts w:ascii="Times New Roman" w:hAnsi="Times New Roman" w:cs="Times New Roman"/>
          <w:sz w:val="24"/>
          <w:szCs w:val="24"/>
        </w:rPr>
        <w:t>PAJ: A Journal of Performance and Art Jan 2006,</w:t>
      </w:r>
      <w:r w:rsidR="00552506">
        <w:rPr>
          <w:rFonts w:ascii="Times New Roman" w:hAnsi="Times New Roman" w:cs="Times New Roman"/>
          <w:sz w:val="24"/>
          <w:szCs w:val="24"/>
        </w:rPr>
        <w:t xml:space="preserve"> Vol. 28, No. 1 (PAJ 82): 29–50, </w:t>
      </w:r>
      <w:r w:rsidR="00552506" w:rsidRPr="00552506">
        <w:rPr>
          <w:rFonts w:ascii="Times New Roman" w:hAnsi="Times New Roman" w:cs="Times New Roman"/>
          <w:sz w:val="24"/>
          <w:szCs w:val="24"/>
        </w:rPr>
        <w:t>Cambridge, Massachusetts</w:t>
      </w:r>
      <w:r w:rsidR="00552506">
        <w:rPr>
          <w:rFonts w:ascii="Times New Roman" w:hAnsi="Times New Roman" w:cs="Times New Roman"/>
          <w:sz w:val="24"/>
          <w:szCs w:val="24"/>
        </w:rPr>
        <w:t xml:space="preserve">: </w:t>
      </w:r>
      <w:r w:rsidR="00AC524D">
        <w:rPr>
          <w:rFonts w:ascii="Times New Roman" w:hAnsi="Times New Roman" w:cs="Times New Roman"/>
          <w:sz w:val="24"/>
          <w:szCs w:val="24"/>
        </w:rPr>
        <w:t>MIT Press Journals.</w:t>
      </w:r>
    </w:p>
    <w:p w:rsidR="005A4B3C" w:rsidRDefault="005A4B3C" w:rsidP="00E95E3F">
      <w:pPr>
        <w:autoSpaceDE w:val="0"/>
        <w:autoSpaceDN w:val="0"/>
        <w:adjustRightInd w:val="0"/>
        <w:spacing w:after="0" w:line="240" w:lineRule="auto"/>
        <w:rPr>
          <w:rFonts w:ascii="Times New Roman" w:hAnsi="Times New Roman" w:cs="Times New Roman"/>
          <w:sz w:val="24"/>
          <w:szCs w:val="24"/>
        </w:rPr>
      </w:pPr>
    </w:p>
    <w:p w:rsidR="003D4747" w:rsidRPr="003D4747" w:rsidRDefault="003D4747" w:rsidP="00E95E3F">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Auslander</w:t>
      </w:r>
      <w:proofErr w:type="spellEnd"/>
      <w:r>
        <w:rPr>
          <w:rFonts w:ascii="Times New Roman" w:hAnsi="Times New Roman" w:cs="Times New Roman"/>
          <w:sz w:val="24"/>
          <w:szCs w:val="24"/>
        </w:rPr>
        <w:t>, P. (1989</w:t>
      </w:r>
      <w:r w:rsidRPr="003D4747">
        <w:rPr>
          <w:rFonts w:ascii="Times New Roman" w:hAnsi="Times New Roman" w:cs="Times New Roman"/>
          <w:sz w:val="24"/>
          <w:szCs w:val="24"/>
        </w:rPr>
        <w:t xml:space="preserve">) </w:t>
      </w:r>
      <w:r w:rsidRPr="003D4747">
        <w:rPr>
          <w:rFonts w:ascii="Times New Roman" w:hAnsi="Times New Roman" w:cs="Times New Roman"/>
          <w:b/>
          <w:sz w:val="24"/>
          <w:szCs w:val="24"/>
        </w:rPr>
        <w:t>Going with the Flow: Performance Art and Mass Culture</w:t>
      </w:r>
    </w:p>
    <w:p w:rsidR="003D4747" w:rsidRDefault="003D4747" w:rsidP="00E95E3F">
      <w:pPr>
        <w:autoSpaceDE w:val="0"/>
        <w:autoSpaceDN w:val="0"/>
        <w:adjustRightInd w:val="0"/>
        <w:spacing w:after="0" w:line="240" w:lineRule="auto"/>
        <w:rPr>
          <w:rFonts w:ascii="Times New Roman" w:hAnsi="Times New Roman" w:cs="Times New Roman"/>
          <w:sz w:val="24"/>
          <w:szCs w:val="24"/>
        </w:rPr>
      </w:pPr>
      <w:r w:rsidRPr="003D4747">
        <w:rPr>
          <w:rFonts w:ascii="Times New Roman" w:hAnsi="Times New Roman" w:cs="Times New Roman"/>
          <w:sz w:val="24"/>
          <w:szCs w:val="24"/>
        </w:rPr>
        <w:t>TDR (1988</w:t>
      </w:r>
      <w:proofErr w:type="gramStart"/>
      <w:r w:rsidRPr="003D4747">
        <w:rPr>
          <w:rFonts w:ascii="Times New Roman" w:hAnsi="Times New Roman" w:cs="Times New Roman"/>
          <w:sz w:val="24"/>
          <w:szCs w:val="24"/>
        </w:rPr>
        <w:t>-)</w:t>
      </w:r>
      <w:proofErr w:type="gramEnd"/>
      <w:r w:rsidRPr="003D4747">
        <w:rPr>
          <w:rFonts w:ascii="Times New Roman" w:hAnsi="Times New Roman" w:cs="Times New Roman"/>
          <w:sz w:val="24"/>
          <w:szCs w:val="24"/>
        </w:rPr>
        <w:t>, Vol. 33, No. 2 (Su</w:t>
      </w:r>
      <w:r>
        <w:rPr>
          <w:rFonts w:ascii="Times New Roman" w:hAnsi="Times New Roman" w:cs="Times New Roman"/>
          <w:sz w:val="24"/>
          <w:szCs w:val="24"/>
        </w:rPr>
        <w:t>mme</w:t>
      </w:r>
      <w:r w:rsidR="00552506">
        <w:rPr>
          <w:rFonts w:ascii="Times New Roman" w:hAnsi="Times New Roman" w:cs="Times New Roman"/>
          <w:sz w:val="24"/>
          <w:szCs w:val="24"/>
        </w:rPr>
        <w:t xml:space="preserve">r, 1989), pp. 119-136, </w:t>
      </w:r>
      <w:r w:rsidR="00552506" w:rsidRPr="00552506">
        <w:rPr>
          <w:rFonts w:ascii="Times New Roman" w:hAnsi="Times New Roman" w:cs="Times New Roman"/>
          <w:sz w:val="24"/>
          <w:szCs w:val="24"/>
        </w:rPr>
        <w:t>Cambridge, Massachusetts</w:t>
      </w:r>
      <w:r w:rsidR="00552506">
        <w:rPr>
          <w:rFonts w:ascii="Times New Roman" w:hAnsi="Times New Roman" w:cs="Times New Roman"/>
          <w:sz w:val="24"/>
          <w:szCs w:val="24"/>
        </w:rPr>
        <w:t xml:space="preserve">: </w:t>
      </w:r>
      <w:r w:rsidRPr="003D4747">
        <w:rPr>
          <w:rFonts w:ascii="Times New Roman" w:hAnsi="Times New Roman" w:cs="Times New Roman"/>
          <w:sz w:val="24"/>
          <w:szCs w:val="24"/>
        </w:rPr>
        <w:t>The MIT Press</w:t>
      </w:r>
      <w:r>
        <w:rPr>
          <w:rFonts w:ascii="Times New Roman" w:hAnsi="Times New Roman" w:cs="Times New Roman"/>
          <w:sz w:val="24"/>
          <w:szCs w:val="24"/>
        </w:rPr>
        <w:t>.</w:t>
      </w:r>
      <w:r>
        <w:rPr>
          <w:rFonts w:ascii="Times New Roman" w:hAnsi="Times New Roman" w:cs="Times New Roman"/>
          <w:sz w:val="24"/>
          <w:szCs w:val="24"/>
        </w:rPr>
        <w:br/>
      </w:r>
    </w:p>
    <w:p w:rsidR="00AC524D" w:rsidRDefault="00BF717A" w:rsidP="00E95E3F">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Auslander</w:t>
      </w:r>
      <w:proofErr w:type="spellEnd"/>
      <w:r>
        <w:rPr>
          <w:rFonts w:ascii="Times New Roman" w:hAnsi="Times New Roman" w:cs="Times New Roman"/>
          <w:sz w:val="24"/>
          <w:szCs w:val="24"/>
        </w:rPr>
        <w:t>, P.</w:t>
      </w:r>
      <w:r w:rsidR="00AC524D">
        <w:rPr>
          <w:rFonts w:ascii="Times New Roman" w:hAnsi="Times New Roman" w:cs="Times New Roman"/>
          <w:sz w:val="24"/>
          <w:szCs w:val="24"/>
        </w:rPr>
        <w:t xml:space="preserve"> (2006) </w:t>
      </w:r>
      <w:proofErr w:type="gramStart"/>
      <w:r w:rsidR="00AC524D">
        <w:rPr>
          <w:rFonts w:ascii="Times New Roman" w:hAnsi="Times New Roman" w:cs="Times New Roman"/>
          <w:b/>
          <w:sz w:val="24"/>
          <w:szCs w:val="24"/>
        </w:rPr>
        <w:t>The</w:t>
      </w:r>
      <w:proofErr w:type="gramEnd"/>
      <w:r w:rsidR="00AC524D">
        <w:rPr>
          <w:rFonts w:ascii="Times New Roman" w:hAnsi="Times New Roman" w:cs="Times New Roman"/>
          <w:b/>
          <w:sz w:val="24"/>
          <w:szCs w:val="24"/>
        </w:rPr>
        <w:t xml:space="preserve"> Performativity </w:t>
      </w:r>
      <w:r w:rsidR="00AC524D" w:rsidRPr="00AC524D">
        <w:rPr>
          <w:rFonts w:ascii="Times New Roman" w:hAnsi="Times New Roman" w:cs="Times New Roman"/>
          <w:b/>
          <w:sz w:val="24"/>
          <w:szCs w:val="24"/>
        </w:rPr>
        <w:t>of Performance Documentation</w:t>
      </w:r>
    </w:p>
    <w:p w:rsidR="00481E10" w:rsidRDefault="00AC524D" w:rsidP="00E95E3F">
      <w:pPr>
        <w:autoSpaceDE w:val="0"/>
        <w:autoSpaceDN w:val="0"/>
        <w:adjustRightInd w:val="0"/>
        <w:spacing w:after="0" w:line="240" w:lineRule="auto"/>
        <w:rPr>
          <w:rFonts w:ascii="Times New Roman" w:hAnsi="Times New Roman" w:cs="Times New Roman"/>
          <w:sz w:val="24"/>
          <w:szCs w:val="24"/>
        </w:rPr>
      </w:pPr>
      <w:r w:rsidRPr="00AC524D">
        <w:rPr>
          <w:rFonts w:ascii="Times New Roman" w:hAnsi="Times New Roman" w:cs="Times New Roman"/>
          <w:sz w:val="24"/>
          <w:szCs w:val="24"/>
        </w:rPr>
        <w:t>PAJ: A Journal of Performance and Art Sep 2006</w:t>
      </w:r>
      <w:r w:rsidR="00552506">
        <w:rPr>
          <w:rFonts w:ascii="Times New Roman" w:hAnsi="Times New Roman" w:cs="Times New Roman"/>
          <w:sz w:val="24"/>
          <w:szCs w:val="24"/>
        </w:rPr>
        <w:t xml:space="preserve">, Vol. 28, No. 3 (PAJ 84): 1–10, </w:t>
      </w:r>
      <w:r w:rsidR="00552506" w:rsidRPr="00552506">
        <w:rPr>
          <w:rFonts w:ascii="Times New Roman" w:hAnsi="Times New Roman" w:cs="Times New Roman"/>
          <w:sz w:val="24"/>
          <w:szCs w:val="24"/>
        </w:rPr>
        <w:t xml:space="preserve">Cambridge, </w:t>
      </w:r>
      <w:r w:rsidR="00552506" w:rsidRPr="00552506">
        <w:rPr>
          <w:rFonts w:ascii="Times New Roman" w:hAnsi="Times New Roman" w:cs="Times New Roman"/>
          <w:sz w:val="24"/>
          <w:szCs w:val="24"/>
        </w:rPr>
        <w:t>Massachusetts:</w:t>
      </w:r>
      <w:r w:rsidR="00552506">
        <w:rPr>
          <w:rFonts w:ascii="Times New Roman" w:hAnsi="Times New Roman" w:cs="Times New Roman"/>
          <w:sz w:val="24"/>
          <w:szCs w:val="24"/>
        </w:rPr>
        <w:t xml:space="preserve"> </w:t>
      </w:r>
      <w:r>
        <w:rPr>
          <w:rFonts w:ascii="Times New Roman" w:hAnsi="Times New Roman" w:cs="Times New Roman"/>
          <w:sz w:val="24"/>
          <w:szCs w:val="24"/>
        </w:rPr>
        <w:t>MIT Press Journals.</w:t>
      </w:r>
    </w:p>
    <w:p w:rsidR="00481E10" w:rsidRDefault="00481E10" w:rsidP="00E95E3F">
      <w:pPr>
        <w:autoSpaceDE w:val="0"/>
        <w:autoSpaceDN w:val="0"/>
        <w:adjustRightInd w:val="0"/>
        <w:spacing w:after="0" w:line="240" w:lineRule="auto"/>
        <w:rPr>
          <w:rFonts w:ascii="Times New Roman" w:hAnsi="Times New Roman" w:cs="Times New Roman"/>
          <w:sz w:val="24"/>
          <w:szCs w:val="24"/>
        </w:rPr>
      </w:pPr>
    </w:p>
    <w:p w:rsidR="003054DA" w:rsidRDefault="003054DA" w:rsidP="00E95E3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Bay-Ch</w:t>
      </w:r>
      <w:r w:rsidR="00C14983">
        <w:rPr>
          <w:rFonts w:ascii="Times New Roman" w:hAnsi="Times New Roman" w:cs="Times New Roman"/>
          <w:sz w:val="24"/>
          <w:szCs w:val="24"/>
        </w:rPr>
        <w:t>eng, S. (2012</w:t>
      </w:r>
      <w:r>
        <w:rPr>
          <w:rFonts w:ascii="Times New Roman" w:hAnsi="Times New Roman" w:cs="Times New Roman"/>
          <w:sz w:val="24"/>
          <w:szCs w:val="24"/>
        </w:rPr>
        <w:t xml:space="preserve">) </w:t>
      </w:r>
      <w:proofErr w:type="spellStart"/>
      <w:r w:rsidRPr="003054DA">
        <w:rPr>
          <w:rFonts w:ascii="Times New Roman" w:hAnsi="Times New Roman" w:cs="Times New Roman"/>
          <w:b/>
          <w:sz w:val="24"/>
          <w:szCs w:val="24"/>
        </w:rPr>
        <w:t>Theater</w:t>
      </w:r>
      <w:proofErr w:type="spellEnd"/>
      <w:r w:rsidRPr="003054DA">
        <w:rPr>
          <w:rFonts w:ascii="Times New Roman" w:hAnsi="Times New Roman" w:cs="Times New Roman"/>
          <w:b/>
          <w:sz w:val="24"/>
          <w:szCs w:val="24"/>
        </w:rPr>
        <w:t xml:space="preserve"> Is Media: </w:t>
      </w:r>
      <w:r w:rsidRPr="003054DA">
        <w:rPr>
          <w:rFonts w:ascii="Times New Roman" w:hAnsi="Times New Roman" w:cs="Times New Roman"/>
          <w:b/>
          <w:sz w:val="24"/>
          <w:szCs w:val="24"/>
        </w:rPr>
        <w:t>Some Principles for a Digital Historiography of Performance</w:t>
      </w:r>
      <w:r>
        <w:rPr>
          <w:rFonts w:ascii="Times New Roman" w:hAnsi="Times New Roman" w:cs="Times New Roman"/>
          <w:sz w:val="24"/>
          <w:szCs w:val="24"/>
        </w:rPr>
        <w:t xml:space="preserve">, </w:t>
      </w:r>
      <w:r w:rsidRPr="003054DA">
        <w:rPr>
          <w:rFonts w:ascii="Times New Roman" w:hAnsi="Times New Roman" w:cs="Times New Roman"/>
          <w:sz w:val="24"/>
          <w:szCs w:val="24"/>
        </w:rPr>
        <w:t>http://buffalo.academia.edu/SarahBayCheng</w:t>
      </w:r>
      <w:r w:rsidR="00C14983">
        <w:rPr>
          <w:rFonts w:ascii="Times New Roman" w:hAnsi="Times New Roman" w:cs="Times New Roman"/>
          <w:sz w:val="24"/>
          <w:szCs w:val="24"/>
        </w:rPr>
        <w:t xml:space="preserve"> [9/12/2012]</w:t>
      </w:r>
    </w:p>
    <w:p w:rsidR="003054DA" w:rsidRPr="003054DA" w:rsidRDefault="003054DA" w:rsidP="00E95E3F">
      <w:pPr>
        <w:autoSpaceDE w:val="0"/>
        <w:autoSpaceDN w:val="0"/>
        <w:adjustRightInd w:val="0"/>
        <w:spacing w:after="0" w:line="240" w:lineRule="auto"/>
        <w:rPr>
          <w:rFonts w:ascii="Times New Roman" w:hAnsi="Times New Roman" w:cs="Times New Roman"/>
          <w:sz w:val="24"/>
          <w:szCs w:val="24"/>
        </w:rPr>
      </w:pPr>
    </w:p>
    <w:p w:rsidR="00D041BE" w:rsidRDefault="00481E10" w:rsidP="00E95E3F">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Benjamin, W. (1968).</w:t>
      </w:r>
      <w:proofErr w:type="gramEnd"/>
      <w:r>
        <w:rPr>
          <w:rFonts w:ascii="Times New Roman" w:hAnsi="Times New Roman" w:cs="Times New Roman"/>
          <w:sz w:val="24"/>
          <w:szCs w:val="24"/>
        </w:rPr>
        <w:t xml:space="preserve"> Hannah Arendt.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w:t>
      </w:r>
      <w:proofErr w:type="gramStart"/>
      <w:r w:rsidRPr="00481E10">
        <w:rPr>
          <w:rFonts w:ascii="Times New Roman" w:hAnsi="Times New Roman" w:cs="Times New Roman"/>
          <w:b/>
          <w:sz w:val="24"/>
          <w:szCs w:val="24"/>
        </w:rPr>
        <w:t>The Work of Art in the Age of Mechanical Reproduction</w:t>
      </w:r>
      <w:r w:rsidRPr="00481E10">
        <w:rPr>
          <w:rFonts w:ascii="Times New Roman" w:hAnsi="Times New Roman" w:cs="Times New Roman"/>
          <w:sz w:val="24"/>
          <w:szCs w:val="24"/>
        </w:rPr>
        <w:t>, Illuminations.</w:t>
      </w:r>
      <w:proofErr w:type="gramEnd"/>
      <w:r w:rsidRPr="00481E10">
        <w:rPr>
          <w:rFonts w:ascii="Times New Roman" w:hAnsi="Times New Roman" w:cs="Times New Roman"/>
          <w:sz w:val="24"/>
          <w:szCs w:val="24"/>
        </w:rPr>
        <w:t xml:space="preserve"> London: Fontana. pp. 214–218.</w:t>
      </w:r>
      <w:r w:rsidR="00AC524D">
        <w:rPr>
          <w:rFonts w:ascii="Times New Roman" w:hAnsi="Times New Roman" w:cs="Times New Roman"/>
          <w:sz w:val="24"/>
          <w:szCs w:val="24"/>
        </w:rPr>
        <w:br/>
      </w:r>
    </w:p>
    <w:p w:rsidR="005745C7" w:rsidRPr="005745C7" w:rsidRDefault="005745C7" w:rsidP="00E95E3F">
      <w:pPr>
        <w:autoSpaceDE w:val="0"/>
        <w:autoSpaceDN w:val="0"/>
        <w:adjustRightInd w:val="0"/>
        <w:spacing w:after="0" w:line="240" w:lineRule="auto"/>
        <w:rPr>
          <w:rFonts w:ascii="Times New Roman" w:hAnsi="Times New Roman" w:cs="Times New Roman"/>
          <w:sz w:val="24"/>
          <w:szCs w:val="24"/>
        </w:rPr>
      </w:pPr>
      <w:r w:rsidRPr="005745C7">
        <w:rPr>
          <w:rFonts w:ascii="Times New Roman" w:hAnsi="Times New Roman" w:cs="Times New Roman"/>
          <w:sz w:val="24"/>
          <w:szCs w:val="24"/>
        </w:rPr>
        <w:t>Davis</w:t>
      </w:r>
      <w:r>
        <w:rPr>
          <w:rFonts w:ascii="Times New Roman" w:hAnsi="Times New Roman" w:cs="Times New Roman"/>
          <w:sz w:val="24"/>
          <w:szCs w:val="24"/>
        </w:rPr>
        <w:t xml:space="preserve">, </w:t>
      </w:r>
      <w:r w:rsidR="00BF717A">
        <w:rPr>
          <w:rFonts w:ascii="Times New Roman" w:hAnsi="Times New Roman" w:cs="Times New Roman"/>
          <w:sz w:val="24"/>
          <w:szCs w:val="24"/>
        </w:rPr>
        <w:t>D.</w:t>
      </w:r>
      <w:r>
        <w:rPr>
          <w:rFonts w:ascii="Times New Roman" w:hAnsi="Times New Roman" w:cs="Times New Roman"/>
          <w:sz w:val="24"/>
          <w:szCs w:val="24"/>
        </w:rPr>
        <w:t xml:space="preserve"> (1991)</w:t>
      </w:r>
      <w:r w:rsidRPr="005745C7">
        <w:rPr>
          <w:rFonts w:ascii="Times New Roman" w:hAnsi="Times New Roman" w:cs="Times New Roman"/>
          <w:sz w:val="24"/>
          <w:szCs w:val="24"/>
        </w:rPr>
        <w:t xml:space="preserve"> </w:t>
      </w:r>
      <w:proofErr w:type="gramStart"/>
      <w:r w:rsidRPr="005745C7">
        <w:rPr>
          <w:rFonts w:ascii="Times New Roman" w:hAnsi="Times New Roman" w:cs="Times New Roman"/>
          <w:b/>
          <w:sz w:val="24"/>
          <w:szCs w:val="24"/>
        </w:rPr>
        <w:t>The</w:t>
      </w:r>
      <w:proofErr w:type="gramEnd"/>
      <w:r w:rsidRPr="005745C7">
        <w:rPr>
          <w:rFonts w:ascii="Times New Roman" w:hAnsi="Times New Roman" w:cs="Times New Roman"/>
          <w:b/>
          <w:sz w:val="24"/>
          <w:szCs w:val="24"/>
        </w:rPr>
        <w:t xml:space="preserve"> Work of Art in the Age of Digital Reproduction</w:t>
      </w:r>
      <w:r>
        <w:rPr>
          <w:rFonts w:ascii="Times New Roman" w:hAnsi="Times New Roman" w:cs="Times New Roman"/>
          <w:sz w:val="24"/>
          <w:szCs w:val="24"/>
        </w:rPr>
        <w:t xml:space="preserve"> (An Evolving Thesis). </w:t>
      </w:r>
      <w:r w:rsidRPr="005745C7">
        <w:rPr>
          <w:rFonts w:ascii="Times New Roman" w:hAnsi="Times New Roman" w:cs="Times New Roman"/>
          <w:sz w:val="24"/>
          <w:szCs w:val="24"/>
        </w:rPr>
        <w:t xml:space="preserve">Leonardo, Vol. 28, No. 5, Third Annual New </w:t>
      </w:r>
      <w:r w:rsidR="00552506">
        <w:rPr>
          <w:rFonts w:ascii="Times New Roman" w:hAnsi="Times New Roman" w:cs="Times New Roman"/>
          <w:sz w:val="24"/>
          <w:szCs w:val="24"/>
        </w:rPr>
        <w:t xml:space="preserve">York Digital Salon. pp. 381-386, </w:t>
      </w:r>
      <w:r w:rsidR="00552506" w:rsidRPr="00552506">
        <w:rPr>
          <w:rFonts w:ascii="Times New Roman" w:hAnsi="Times New Roman" w:cs="Times New Roman"/>
          <w:sz w:val="24"/>
          <w:szCs w:val="24"/>
        </w:rPr>
        <w:t xml:space="preserve">Cambridge, </w:t>
      </w:r>
      <w:r w:rsidR="00552506" w:rsidRPr="00552506">
        <w:rPr>
          <w:rFonts w:ascii="Times New Roman" w:hAnsi="Times New Roman" w:cs="Times New Roman"/>
          <w:sz w:val="24"/>
          <w:szCs w:val="24"/>
        </w:rPr>
        <w:t>Massachusetts:</w:t>
      </w:r>
      <w:r w:rsidR="00552506">
        <w:rPr>
          <w:rFonts w:ascii="Times New Roman" w:hAnsi="Times New Roman" w:cs="Times New Roman"/>
          <w:sz w:val="24"/>
          <w:szCs w:val="24"/>
        </w:rPr>
        <w:t xml:space="preserve"> MIT Press</w:t>
      </w:r>
      <w:r w:rsidR="00552506">
        <w:rPr>
          <w:rFonts w:ascii="Times New Roman" w:hAnsi="Times New Roman" w:cs="Times New Roman"/>
          <w:sz w:val="24"/>
          <w:szCs w:val="24"/>
        </w:rPr>
        <w:t>.</w:t>
      </w:r>
    </w:p>
    <w:p w:rsidR="005745C7" w:rsidRDefault="005745C7" w:rsidP="00E95E3F">
      <w:pPr>
        <w:autoSpaceDE w:val="0"/>
        <w:autoSpaceDN w:val="0"/>
        <w:adjustRightInd w:val="0"/>
        <w:spacing w:after="0" w:line="240" w:lineRule="auto"/>
        <w:rPr>
          <w:rFonts w:ascii="Times New Roman" w:hAnsi="Times New Roman" w:cs="Times New Roman"/>
          <w:sz w:val="24"/>
          <w:szCs w:val="24"/>
        </w:rPr>
      </w:pPr>
    </w:p>
    <w:p w:rsidR="00125AB6" w:rsidRDefault="00BF717A" w:rsidP="00E95E3F">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Jones, A.</w:t>
      </w:r>
      <w:r w:rsidR="00125AB6">
        <w:rPr>
          <w:rFonts w:ascii="Times New Roman" w:hAnsi="Times New Roman" w:cs="Times New Roman"/>
          <w:sz w:val="24"/>
          <w:szCs w:val="24"/>
        </w:rPr>
        <w:t xml:space="preserve"> (</w:t>
      </w:r>
      <w:r w:rsidR="00D041BE">
        <w:rPr>
          <w:rFonts w:ascii="Times New Roman" w:hAnsi="Times New Roman" w:cs="Times New Roman"/>
          <w:sz w:val="24"/>
          <w:szCs w:val="24"/>
        </w:rPr>
        <w:t>1</w:t>
      </w:r>
      <w:r w:rsidR="00125AB6">
        <w:rPr>
          <w:rFonts w:ascii="Times New Roman" w:hAnsi="Times New Roman" w:cs="Times New Roman"/>
          <w:sz w:val="24"/>
          <w:szCs w:val="24"/>
        </w:rPr>
        <w:t>997</w:t>
      </w:r>
      <w:r w:rsidR="00D041BE">
        <w:rPr>
          <w:rFonts w:ascii="Times New Roman" w:hAnsi="Times New Roman" w:cs="Times New Roman"/>
          <w:sz w:val="24"/>
          <w:szCs w:val="24"/>
        </w:rPr>
        <w:t xml:space="preserve">) </w:t>
      </w:r>
      <w:r w:rsidR="00125AB6">
        <w:rPr>
          <w:rFonts w:ascii="Times New Roman" w:hAnsi="Times New Roman" w:cs="Times New Roman"/>
          <w:b/>
          <w:sz w:val="24"/>
          <w:szCs w:val="24"/>
        </w:rPr>
        <w:t>“Presence”</w:t>
      </w:r>
      <w:r w:rsidR="00125AB6" w:rsidRPr="00125AB6">
        <w:rPr>
          <w:rFonts w:ascii="Times New Roman" w:hAnsi="Times New Roman" w:cs="Times New Roman"/>
          <w:b/>
          <w:sz w:val="24"/>
          <w:szCs w:val="24"/>
        </w:rPr>
        <w:t xml:space="preserve"> in Absentia: Experiencin</w:t>
      </w:r>
      <w:r w:rsidR="00125AB6">
        <w:rPr>
          <w:rFonts w:ascii="Times New Roman" w:hAnsi="Times New Roman" w:cs="Times New Roman"/>
          <w:b/>
          <w:sz w:val="24"/>
          <w:szCs w:val="24"/>
        </w:rPr>
        <w:t>g Performance as Documentation</w:t>
      </w:r>
      <w:r w:rsidR="00552506">
        <w:rPr>
          <w:rFonts w:ascii="Times New Roman" w:hAnsi="Times New Roman" w:cs="Times New Roman"/>
          <w:sz w:val="24"/>
          <w:szCs w:val="24"/>
        </w:rPr>
        <w:t>. Art Journal 56, 4, New York:</w:t>
      </w:r>
      <w:r w:rsidR="00125AB6" w:rsidRPr="00125AB6">
        <w:rPr>
          <w:rFonts w:ascii="Times New Roman" w:hAnsi="Times New Roman" w:cs="Times New Roman"/>
          <w:sz w:val="24"/>
          <w:szCs w:val="24"/>
        </w:rPr>
        <w:t xml:space="preserve"> College Art Association</w:t>
      </w:r>
      <w:r w:rsidR="00125AB6">
        <w:rPr>
          <w:rFonts w:ascii="Times New Roman" w:hAnsi="Times New Roman" w:cs="Times New Roman"/>
          <w:sz w:val="24"/>
          <w:szCs w:val="24"/>
        </w:rPr>
        <w:t>.</w:t>
      </w:r>
    </w:p>
    <w:p w:rsidR="00A44A9A" w:rsidRDefault="00A44A9A" w:rsidP="00E95E3F">
      <w:pPr>
        <w:autoSpaceDE w:val="0"/>
        <w:autoSpaceDN w:val="0"/>
        <w:adjustRightInd w:val="0"/>
        <w:spacing w:after="0" w:line="240" w:lineRule="auto"/>
        <w:rPr>
          <w:rFonts w:ascii="Times New Roman" w:hAnsi="Times New Roman" w:cs="Times New Roman"/>
          <w:sz w:val="24"/>
          <w:szCs w:val="24"/>
        </w:rPr>
      </w:pPr>
    </w:p>
    <w:p w:rsidR="00A44A9A" w:rsidRDefault="00BF717A" w:rsidP="00E95E3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Jones, A.</w:t>
      </w:r>
      <w:r w:rsidR="00A44A9A">
        <w:rPr>
          <w:rFonts w:ascii="Times New Roman" w:hAnsi="Times New Roman" w:cs="Times New Roman"/>
          <w:sz w:val="24"/>
          <w:szCs w:val="24"/>
        </w:rPr>
        <w:t xml:space="preserve"> (2001) </w:t>
      </w:r>
      <w:r w:rsidR="00A44A9A" w:rsidRPr="00A44A9A">
        <w:rPr>
          <w:rFonts w:ascii="Times New Roman" w:hAnsi="Times New Roman" w:cs="Times New Roman"/>
          <w:b/>
          <w:sz w:val="24"/>
          <w:szCs w:val="24"/>
        </w:rPr>
        <w:t>Body and Technology</w:t>
      </w:r>
      <w:r w:rsidR="00A44A9A">
        <w:rPr>
          <w:rFonts w:ascii="Times New Roman" w:hAnsi="Times New Roman" w:cs="Times New Roman"/>
          <w:sz w:val="24"/>
          <w:szCs w:val="24"/>
        </w:rPr>
        <w:t xml:space="preserve">, </w:t>
      </w:r>
      <w:r w:rsidR="00A44A9A" w:rsidRPr="00A44A9A">
        <w:rPr>
          <w:rFonts w:ascii="Times New Roman" w:hAnsi="Times New Roman" w:cs="Times New Roman"/>
          <w:sz w:val="24"/>
          <w:szCs w:val="24"/>
        </w:rPr>
        <w:t>Art Journal, Vol. 60, No. 1 (</w:t>
      </w:r>
      <w:proofErr w:type="gramStart"/>
      <w:r w:rsidR="00A44A9A" w:rsidRPr="00A44A9A">
        <w:rPr>
          <w:rFonts w:ascii="Times New Roman" w:hAnsi="Times New Roman" w:cs="Times New Roman"/>
          <w:sz w:val="24"/>
          <w:szCs w:val="24"/>
        </w:rPr>
        <w:t>Sprin</w:t>
      </w:r>
      <w:r w:rsidR="003D4747">
        <w:rPr>
          <w:rFonts w:ascii="Times New Roman" w:hAnsi="Times New Roman" w:cs="Times New Roman"/>
          <w:sz w:val="24"/>
          <w:szCs w:val="24"/>
        </w:rPr>
        <w:t>g</w:t>
      </w:r>
      <w:proofErr w:type="gramEnd"/>
      <w:r w:rsidR="003D4747">
        <w:rPr>
          <w:rFonts w:ascii="Times New Roman" w:hAnsi="Times New Roman" w:cs="Times New Roman"/>
          <w:sz w:val="24"/>
          <w:szCs w:val="24"/>
        </w:rPr>
        <w:t xml:space="preserve">, 2001), pp. 20-39, New York: </w:t>
      </w:r>
      <w:r w:rsidR="00A44A9A" w:rsidRPr="00A44A9A">
        <w:rPr>
          <w:rFonts w:ascii="Times New Roman" w:hAnsi="Times New Roman" w:cs="Times New Roman"/>
          <w:sz w:val="24"/>
          <w:szCs w:val="24"/>
        </w:rPr>
        <w:t>College Art Association</w:t>
      </w:r>
      <w:r w:rsidR="00A44A9A">
        <w:rPr>
          <w:rFonts w:ascii="Times New Roman" w:hAnsi="Times New Roman" w:cs="Times New Roman"/>
          <w:sz w:val="24"/>
          <w:szCs w:val="24"/>
        </w:rPr>
        <w:t>.</w:t>
      </w:r>
    </w:p>
    <w:p w:rsidR="00FB4C14" w:rsidRPr="00125AB6" w:rsidRDefault="00AC524D" w:rsidP="00E95E3F">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br/>
      </w:r>
      <w:r w:rsidR="00FB4C14" w:rsidRPr="00FB4C14">
        <w:rPr>
          <w:rFonts w:ascii="Times New Roman" w:hAnsi="Times New Roman" w:cs="Times New Roman"/>
          <w:sz w:val="24"/>
          <w:szCs w:val="24"/>
        </w:rPr>
        <w:t>McLuhan</w:t>
      </w:r>
      <w:r w:rsidR="00BF717A">
        <w:rPr>
          <w:rFonts w:ascii="Times New Roman" w:hAnsi="Times New Roman" w:cs="Times New Roman"/>
          <w:sz w:val="24"/>
          <w:szCs w:val="24"/>
        </w:rPr>
        <w:t>, M.</w:t>
      </w:r>
      <w:r w:rsidR="00FB4C14">
        <w:rPr>
          <w:rFonts w:ascii="Times New Roman" w:hAnsi="Times New Roman" w:cs="Times New Roman"/>
          <w:sz w:val="24"/>
          <w:szCs w:val="24"/>
        </w:rPr>
        <w:t xml:space="preserve"> (1964)</w:t>
      </w:r>
      <w:r w:rsidR="00FB4C14" w:rsidRPr="00FB4C14">
        <w:rPr>
          <w:rFonts w:ascii="Times New Roman" w:hAnsi="Times New Roman" w:cs="Times New Roman"/>
          <w:sz w:val="24"/>
          <w:szCs w:val="24"/>
        </w:rPr>
        <w:t xml:space="preserve"> </w:t>
      </w:r>
      <w:r w:rsidR="00FB4C14" w:rsidRPr="00FB4C14">
        <w:rPr>
          <w:rFonts w:ascii="Times New Roman" w:hAnsi="Times New Roman" w:cs="Times New Roman"/>
          <w:b/>
          <w:sz w:val="24"/>
          <w:szCs w:val="24"/>
        </w:rPr>
        <w:t>Understandi</w:t>
      </w:r>
      <w:r w:rsidR="00FB4C14">
        <w:rPr>
          <w:rFonts w:ascii="Times New Roman" w:hAnsi="Times New Roman" w:cs="Times New Roman"/>
          <w:b/>
          <w:sz w:val="24"/>
          <w:szCs w:val="24"/>
        </w:rPr>
        <w:t>ng Media: The Extensions of Man</w:t>
      </w:r>
      <w:r w:rsidR="00FB4C14">
        <w:rPr>
          <w:rFonts w:ascii="Times New Roman" w:hAnsi="Times New Roman" w:cs="Times New Roman"/>
          <w:sz w:val="24"/>
          <w:szCs w:val="24"/>
        </w:rPr>
        <w:t>,</w:t>
      </w:r>
      <w:r w:rsidR="00FB4C14" w:rsidRPr="00FB4C14">
        <w:rPr>
          <w:rFonts w:ascii="Times New Roman" w:hAnsi="Times New Roman" w:cs="Times New Roman"/>
          <w:sz w:val="24"/>
          <w:szCs w:val="24"/>
        </w:rPr>
        <w:t xml:space="preserve"> Mentor, New York; reissued 1994, Cambridge, Massachusetts</w:t>
      </w:r>
      <w:r w:rsidR="00552506">
        <w:rPr>
          <w:rFonts w:ascii="Times New Roman" w:hAnsi="Times New Roman" w:cs="Times New Roman"/>
          <w:sz w:val="24"/>
          <w:szCs w:val="24"/>
        </w:rPr>
        <w:t>:</w:t>
      </w:r>
      <w:r w:rsidR="00552506" w:rsidRPr="00552506">
        <w:rPr>
          <w:rFonts w:ascii="Times New Roman" w:hAnsi="Times New Roman" w:cs="Times New Roman"/>
          <w:sz w:val="24"/>
          <w:szCs w:val="24"/>
        </w:rPr>
        <w:t xml:space="preserve"> </w:t>
      </w:r>
      <w:r w:rsidR="00552506">
        <w:rPr>
          <w:rFonts w:ascii="Times New Roman" w:hAnsi="Times New Roman" w:cs="Times New Roman"/>
          <w:sz w:val="24"/>
          <w:szCs w:val="24"/>
        </w:rPr>
        <w:t>MIT Press.</w:t>
      </w:r>
    </w:p>
    <w:p w:rsidR="00FB4C14" w:rsidRDefault="00FB4C14" w:rsidP="00E95E3F">
      <w:pPr>
        <w:autoSpaceDE w:val="0"/>
        <w:autoSpaceDN w:val="0"/>
        <w:adjustRightInd w:val="0"/>
        <w:spacing w:after="0" w:line="240" w:lineRule="auto"/>
        <w:rPr>
          <w:rFonts w:ascii="Times New Roman" w:hAnsi="Times New Roman" w:cs="Times New Roman"/>
          <w:sz w:val="24"/>
          <w:szCs w:val="24"/>
        </w:rPr>
      </w:pPr>
    </w:p>
    <w:p w:rsidR="00FB4C14" w:rsidRDefault="00BF717A" w:rsidP="00E95E3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Phelan, P. </w:t>
      </w:r>
      <w:r w:rsidR="00FB4C14">
        <w:rPr>
          <w:rFonts w:ascii="Times New Roman" w:hAnsi="Times New Roman" w:cs="Times New Roman"/>
          <w:sz w:val="24"/>
          <w:szCs w:val="24"/>
        </w:rPr>
        <w:t xml:space="preserve">(2012) </w:t>
      </w:r>
      <w:r w:rsidR="00FB4C14" w:rsidRPr="00FB4C14">
        <w:rPr>
          <w:rFonts w:ascii="Times New Roman" w:hAnsi="Times New Roman" w:cs="Times New Roman"/>
          <w:b/>
          <w:sz w:val="24"/>
          <w:szCs w:val="24"/>
        </w:rPr>
        <w:t>Unmarked: The Politics of Performance</w:t>
      </w:r>
      <w:r w:rsidR="00FB4C14">
        <w:rPr>
          <w:rFonts w:ascii="Times New Roman" w:hAnsi="Times New Roman" w:cs="Times New Roman"/>
          <w:sz w:val="24"/>
          <w:szCs w:val="24"/>
        </w:rPr>
        <w:t xml:space="preserve">, </w:t>
      </w:r>
      <w:r w:rsidR="00552506">
        <w:rPr>
          <w:rFonts w:ascii="Times New Roman" w:hAnsi="Times New Roman" w:cs="Times New Roman"/>
          <w:sz w:val="24"/>
          <w:szCs w:val="24"/>
        </w:rPr>
        <w:t xml:space="preserve">London, New York: </w:t>
      </w:r>
      <w:proofErr w:type="spellStart"/>
      <w:r w:rsidR="00FB4C14">
        <w:rPr>
          <w:rFonts w:ascii="Times New Roman" w:hAnsi="Times New Roman" w:cs="Times New Roman"/>
          <w:sz w:val="24"/>
          <w:szCs w:val="24"/>
        </w:rPr>
        <w:t>Routledge</w:t>
      </w:r>
      <w:proofErr w:type="spellEnd"/>
      <w:r w:rsidR="00FB4C14">
        <w:rPr>
          <w:rFonts w:ascii="Times New Roman" w:hAnsi="Times New Roman" w:cs="Times New Roman"/>
          <w:sz w:val="24"/>
          <w:szCs w:val="24"/>
        </w:rPr>
        <w:t>.</w:t>
      </w:r>
    </w:p>
    <w:p w:rsidR="00DE3156" w:rsidRDefault="00DE3156" w:rsidP="00E95E3F">
      <w:pPr>
        <w:autoSpaceDE w:val="0"/>
        <w:autoSpaceDN w:val="0"/>
        <w:adjustRightInd w:val="0"/>
        <w:spacing w:after="0" w:line="240" w:lineRule="auto"/>
        <w:rPr>
          <w:rFonts w:ascii="Times New Roman" w:hAnsi="Times New Roman" w:cs="Times New Roman"/>
          <w:sz w:val="24"/>
          <w:szCs w:val="24"/>
        </w:rPr>
      </w:pPr>
    </w:p>
    <w:p w:rsidR="00DE3156" w:rsidRPr="00FB4C14" w:rsidRDefault="00BF717A" w:rsidP="00E95E3F">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Sone</w:t>
      </w:r>
      <w:proofErr w:type="spellEnd"/>
      <w:r>
        <w:rPr>
          <w:rFonts w:ascii="Times New Roman" w:hAnsi="Times New Roman" w:cs="Times New Roman"/>
          <w:sz w:val="24"/>
          <w:szCs w:val="24"/>
        </w:rPr>
        <w:t>, Y.</w:t>
      </w:r>
      <w:r w:rsidR="00DE3156">
        <w:rPr>
          <w:rFonts w:ascii="Times New Roman" w:hAnsi="Times New Roman" w:cs="Times New Roman"/>
          <w:sz w:val="24"/>
          <w:szCs w:val="24"/>
        </w:rPr>
        <w:t xml:space="preserve"> (2010) </w:t>
      </w:r>
      <w:r w:rsidR="00DE3156" w:rsidRPr="00DE3156">
        <w:rPr>
          <w:rFonts w:ascii="Times New Roman" w:hAnsi="Times New Roman" w:cs="Times New Roman"/>
          <w:b/>
          <w:sz w:val="24"/>
          <w:szCs w:val="24"/>
        </w:rPr>
        <w:t xml:space="preserve">Cyclic repetition and transferred </w:t>
      </w:r>
      <w:proofErr w:type="gramStart"/>
      <w:r w:rsidR="00DE3156" w:rsidRPr="00DE3156">
        <w:rPr>
          <w:rFonts w:ascii="Times New Roman" w:hAnsi="Times New Roman" w:cs="Times New Roman"/>
          <w:b/>
          <w:sz w:val="24"/>
          <w:szCs w:val="24"/>
        </w:rPr>
        <w:t>temporalities :</w:t>
      </w:r>
      <w:proofErr w:type="gramEnd"/>
      <w:r w:rsidR="00DE3156" w:rsidRPr="00DE3156">
        <w:rPr>
          <w:rFonts w:ascii="Times New Roman" w:hAnsi="Times New Roman" w:cs="Times New Roman"/>
          <w:b/>
          <w:sz w:val="24"/>
          <w:szCs w:val="24"/>
        </w:rPr>
        <w:t xml:space="preserve"> video installation as </w:t>
      </w:r>
      <w:proofErr w:type="spellStart"/>
      <w:r w:rsidR="00DE3156" w:rsidRPr="00DE3156">
        <w:rPr>
          <w:rFonts w:ascii="Times New Roman" w:hAnsi="Times New Roman" w:cs="Times New Roman"/>
          <w:b/>
          <w:sz w:val="24"/>
          <w:szCs w:val="24"/>
        </w:rPr>
        <w:t>performative</w:t>
      </w:r>
      <w:proofErr w:type="spellEnd"/>
      <w:r w:rsidR="00DE3156" w:rsidRPr="00DE3156">
        <w:rPr>
          <w:rFonts w:ascii="Times New Roman" w:hAnsi="Times New Roman" w:cs="Times New Roman"/>
          <w:b/>
          <w:sz w:val="24"/>
          <w:szCs w:val="24"/>
        </w:rPr>
        <w:t xml:space="preserve"> matrix</w:t>
      </w:r>
      <w:r w:rsidR="00DE3156">
        <w:rPr>
          <w:rFonts w:ascii="Times New Roman" w:hAnsi="Times New Roman" w:cs="Times New Roman"/>
          <w:sz w:val="24"/>
          <w:szCs w:val="24"/>
        </w:rPr>
        <w:t xml:space="preserve">, </w:t>
      </w:r>
      <w:proofErr w:type="spellStart"/>
      <w:r w:rsidR="00DE3156">
        <w:rPr>
          <w:rFonts w:ascii="Times New Roman" w:hAnsi="Times New Roman" w:cs="Times New Roman"/>
          <w:sz w:val="24"/>
          <w:szCs w:val="24"/>
        </w:rPr>
        <w:t>Monash</w:t>
      </w:r>
      <w:proofErr w:type="spellEnd"/>
      <w:r w:rsidR="00DE3156">
        <w:rPr>
          <w:rFonts w:ascii="Times New Roman" w:hAnsi="Times New Roman" w:cs="Times New Roman"/>
          <w:sz w:val="24"/>
          <w:szCs w:val="24"/>
        </w:rPr>
        <w:t>, Melbourne University</w:t>
      </w:r>
      <w:r>
        <w:rPr>
          <w:rFonts w:ascii="Times New Roman" w:hAnsi="Times New Roman" w:cs="Times New Roman"/>
          <w:sz w:val="24"/>
          <w:szCs w:val="24"/>
        </w:rPr>
        <w:t>.</w:t>
      </w:r>
      <w:r w:rsidR="00DE3156" w:rsidRPr="00DE3156">
        <w:rPr>
          <w:rFonts w:ascii="Times New Roman" w:hAnsi="Times New Roman" w:cs="Times New Roman"/>
          <w:sz w:val="24"/>
          <w:szCs w:val="24"/>
        </w:rPr>
        <w:t xml:space="preserve"> </w:t>
      </w:r>
      <w:hyperlink r:id="rId11" w:history="1">
        <w:r w:rsidR="00DE3156" w:rsidRPr="00571D48">
          <w:rPr>
            <w:rStyle w:val="Hyperlink"/>
            <w:rFonts w:ascii="Times New Roman" w:hAnsi="Times New Roman" w:cs="Times New Roman"/>
            <w:sz w:val="24"/>
            <w:szCs w:val="24"/>
          </w:rPr>
          <w:t>http://hdl.handle.net/1959.14/153006</w:t>
        </w:r>
      </w:hyperlink>
      <w:r w:rsidR="00DE3156">
        <w:rPr>
          <w:rFonts w:ascii="Times New Roman" w:hAnsi="Times New Roman" w:cs="Times New Roman"/>
          <w:sz w:val="24"/>
          <w:szCs w:val="24"/>
        </w:rPr>
        <w:t xml:space="preserve"> [08/12/2012]</w:t>
      </w:r>
    </w:p>
    <w:sectPr w:rsidR="00DE3156" w:rsidRPr="00FB4C14">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132" w:rsidRDefault="00172132" w:rsidP="00D56D63">
      <w:pPr>
        <w:spacing w:after="0" w:line="240" w:lineRule="auto"/>
      </w:pPr>
      <w:r>
        <w:separator/>
      </w:r>
    </w:p>
  </w:endnote>
  <w:endnote w:type="continuationSeparator" w:id="0">
    <w:p w:rsidR="00172132" w:rsidRDefault="00172132" w:rsidP="00D56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AGaramondPro-Italic">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132" w:rsidRDefault="00172132" w:rsidP="00D56D63">
      <w:pPr>
        <w:spacing w:after="0" w:line="240" w:lineRule="auto"/>
      </w:pPr>
      <w:r>
        <w:separator/>
      </w:r>
    </w:p>
  </w:footnote>
  <w:footnote w:type="continuationSeparator" w:id="0">
    <w:p w:rsidR="00172132" w:rsidRDefault="00172132" w:rsidP="00D56D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32C24"/>
    <w:multiLevelType w:val="hybridMultilevel"/>
    <w:tmpl w:val="8B965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06757E"/>
    <w:multiLevelType w:val="hybridMultilevel"/>
    <w:tmpl w:val="19842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463A21"/>
    <w:multiLevelType w:val="multilevel"/>
    <w:tmpl w:val="A7E46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7D4E15"/>
    <w:multiLevelType w:val="multilevel"/>
    <w:tmpl w:val="6E4C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A62072"/>
    <w:multiLevelType w:val="multilevel"/>
    <w:tmpl w:val="BCC6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FD444E"/>
    <w:multiLevelType w:val="hybridMultilevel"/>
    <w:tmpl w:val="FF5AB33C"/>
    <w:lvl w:ilvl="0" w:tplc="D0143F98">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D92F42"/>
    <w:multiLevelType w:val="multilevel"/>
    <w:tmpl w:val="45229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380A7D"/>
    <w:multiLevelType w:val="multilevel"/>
    <w:tmpl w:val="2E2E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752341"/>
    <w:multiLevelType w:val="hybridMultilevel"/>
    <w:tmpl w:val="43020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C1F73E0"/>
    <w:multiLevelType w:val="multilevel"/>
    <w:tmpl w:val="787A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F3432F"/>
    <w:multiLevelType w:val="multilevel"/>
    <w:tmpl w:val="3BD2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823E48"/>
    <w:multiLevelType w:val="multilevel"/>
    <w:tmpl w:val="00A62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D83E72"/>
    <w:multiLevelType w:val="hybridMultilevel"/>
    <w:tmpl w:val="609C9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EA50276"/>
    <w:multiLevelType w:val="multilevel"/>
    <w:tmpl w:val="35FE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AF6CCA"/>
    <w:multiLevelType w:val="multilevel"/>
    <w:tmpl w:val="C32CE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2641B3"/>
    <w:multiLevelType w:val="multilevel"/>
    <w:tmpl w:val="5E44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A54BFB"/>
    <w:multiLevelType w:val="multilevel"/>
    <w:tmpl w:val="45229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280100"/>
    <w:multiLevelType w:val="hybridMultilevel"/>
    <w:tmpl w:val="264ECD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829179B"/>
    <w:multiLevelType w:val="hybridMultilevel"/>
    <w:tmpl w:val="B43C1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6"/>
  </w:num>
  <w:num w:numId="3">
    <w:abstractNumId w:val="3"/>
  </w:num>
  <w:num w:numId="4">
    <w:abstractNumId w:val="13"/>
  </w:num>
  <w:num w:numId="5">
    <w:abstractNumId w:val="14"/>
  </w:num>
  <w:num w:numId="6">
    <w:abstractNumId w:val="11"/>
  </w:num>
  <w:num w:numId="7">
    <w:abstractNumId w:val="9"/>
  </w:num>
  <w:num w:numId="8">
    <w:abstractNumId w:val="7"/>
  </w:num>
  <w:num w:numId="9">
    <w:abstractNumId w:val="2"/>
  </w:num>
  <w:num w:numId="10">
    <w:abstractNumId w:val="4"/>
  </w:num>
  <w:num w:numId="11">
    <w:abstractNumId w:val="10"/>
  </w:num>
  <w:num w:numId="12">
    <w:abstractNumId w:val="15"/>
  </w:num>
  <w:num w:numId="13">
    <w:abstractNumId w:val="1"/>
  </w:num>
  <w:num w:numId="14">
    <w:abstractNumId w:val="18"/>
  </w:num>
  <w:num w:numId="15">
    <w:abstractNumId w:val="0"/>
  </w:num>
  <w:num w:numId="16">
    <w:abstractNumId w:val="8"/>
  </w:num>
  <w:num w:numId="17">
    <w:abstractNumId w:val="12"/>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D63"/>
    <w:rsid w:val="00012A87"/>
    <w:rsid w:val="000422CF"/>
    <w:rsid w:val="000544BF"/>
    <w:rsid w:val="0006778B"/>
    <w:rsid w:val="00125AB6"/>
    <w:rsid w:val="00134EA5"/>
    <w:rsid w:val="00161E82"/>
    <w:rsid w:val="00172132"/>
    <w:rsid w:val="001B230F"/>
    <w:rsid w:val="00232BDB"/>
    <w:rsid w:val="00251275"/>
    <w:rsid w:val="00252EA5"/>
    <w:rsid w:val="002B3DA0"/>
    <w:rsid w:val="00303C02"/>
    <w:rsid w:val="003054DA"/>
    <w:rsid w:val="003108AF"/>
    <w:rsid w:val="003379D3"/>
    <w:rsid w:val="00364FE6"/>
    <w:rsid w:val="00370AE5"/>
    <w:rsid w:val="003D4747"/>
    <w:rsid w:val="00460664"/>
    <w:rsid w:val="00481E10"/>
    <w:rsid w:val="004F6F14"/>
    <w:rsid w:val="005048DD"/>
    <w:rsid w:val="0051649C"/>
    <w:rsid w:val="005347E5"/>
    <w:rsid w:val="00552506"/>
    <w:rsid w:val="005704C5"/>
    <w:rsid w:val="005745C7"/>
    <w:rsid w:val="005A4B3C"/>
    <w:rsid w:val="006153A1"/>
    <w:rsid w:val="00687EA9"/>
    <w:rsid w:val="006A61F7"/>
    <w:rsid w:val="007709DB"/>
    <w:rsid w:val="00783F1E"/>
    <w:rsid w:val="00792508"/>
    <w:rsid w:val="00797125"/>
    <w:rsid w:val="007A2D9D"/>
    <w:rsid w:val="008B4C79"/>
    <w:rsid w:val="008B4C9C"/>
    <w:rsid w:val="008B682E"/>
    <w:rsid w:val="008D3692"/>
    <w:rsid w:val="008F06CC"/>
    <w:rsid w:val="00982B6B"/>
    <w:rsid w:val="009B7BC7"/>
    <w:rsid w:val="009D2AF2"/>
    <w:rsid w:val="009D4763"/>
    <w:rsid w:val="009F34F3"/>
    <w:rsid w:val="00A30925"/>
    <w:rsid w:val="00A44A9A"/>
    <w:rsid w:val="00AA146D"/>
    <w:rsid w:val="00AA3854"/>
    <w:rsid w:val="00AC524D"/>
    <w:rsid w:val="00AC6ED3"/>
    <w:rsid w:val="00AF589A"/>
    <w:rsid w:val="00B20E64"/>
    <w:rsid w:val="00B8010C"/>
    <w:rsid w:val="00B8418C"/>
    <w:rsid w:val="00B912C6"/>
    <w:rsid w:val="00BD5202"/>
    <w:rsid w:val="00BF717A"/>
    <w:rsid w:val="00C03077"/>
    <w:rsid w:val="00C14983"/>
    <w:rsid w:val="00C90AE8"/>
    <w:rsid w:val="00CE78F1"/>
    <w:rsid w:val="00D041BE"/>
    <w:rsid w:val="00D56D63"/>
    <w:rsid w:val="00D6197A"/>
    <w:rsid w:val="00D761A6"/>
    <w:rsid w:val="00D94FA9"/>
    <w:rsid w:val="00DC112F"/>
    <w:rsid w:val="00DC4506"/>
    <w:rsid w:val="00DD00AE"/>
    <w:rsid w:val="00DE3156"/>
    <w:rsid w:val="00E017CB"/>
    <w:rsid w:val="00E8176D"/>
    <w:rsid w:val="00E95E3F"/>
    <w:rsid w:val="00EB3158"/>
    <w:rsid w:val="00F36BEA"/>
    <w:rsid w:val="00F65613"/>
    <w:rsid w:val="00F757EB"/>
    <w:rsid w:val="00FB4C14"/>
    <w:rsid w:val="00FB5D9E"/>
    <w:rsid w:val="00FD5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6D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56D6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D56D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D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56D63"/>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semiHidden/>
    <w:rsid w:val="00D56D63"/>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D56D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56D63"/>
    <w:rPr>
      <w:b/>
      <w:bCs/>
    </w:rPr>
  </w:style>
  <w:style w:type="character" w:customStyle="1" w:styleId="comment-timestamp">
    <w:name w:val="comment-timestamp"/>
    <w:basedOn w:val="DefaultParagraphFont"/>
    <w:rsid w:val="00D56D63"/>
  </w:style>
  <w:style w:type="character" w:styleId="Hyperlink">
    <w:name w:val="Hyperlink"/>
    <w:basedOn w:val="DefaultParagraphFont"/>
    <w:uiPriority w:val="99"/>
    <w:unhideWhenUsed/>
    <w:rsid w:val="00D56D63"/>
    <w:rPr>
      <w:color w:val="0000FF"/>
      <w:u w:val="single"/>
    </w:rPr>
  </w:style>
  <w:style w:type="paragraph" w:customStyle="1" w:styleId="comment-footer">
    <w:name w:val="comment-footer"/>
    <w:basedOn w:val="Normal"/>
    <w:rsid w:val="00D56D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zippy">
    <w:name w:val="zippy"/>
    <w:basedOn w:val="DefaultParagraphFont"/>
    <w:rsid w:val="00D56D63"/>
  </w:style>
  <w:style w:type="character" w:customStyle="1" w:styleId="post-count">
    <w:name w:val="post-count"/>
    <w:basedOn w:val="DefaultParagraphFont"/>
    <w:rsid w:val="00D56D63"/>
  </w:style>
  <w:style w:type="paragraph" w:styleId="BalloonText">
    <w:name w:val="Balloon Text"/>
    <w:basedOn w:val="Normal"/>
    <w:link w:val="BalloonTextChar"/>
    <w:uiPriority w:val="99"/>
    <w:semiHidden/>
    <w:unhideWhenUsed/>
    <w:rsid w:val="00D56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D63"/>
    <w:rPr>
      <w:rFonts w:ascii="Tahoma" w:hAnsi="Tahoma" w:cs="Tahoma"/>
      <w:sz w:val="16"/>
      <w:szCs w:val="16"/>
    </w:rPr>
  </w:style>
  <w:style w:type="paragraph" w:styleId="EndnoteText">
    <w:name w:val="endnote text"/>
    <w:basedOn w:val="Normal"/>
    <w:link w:val="EndnoteTextChar"/>
    <w:uiPriority w:val="99"/>
    <w:unhideWhenUsed/>
    <w:rsid w:val="00D56D63"/>
    <w:pPr>
      <w:spacing w:after="0" w:line="240" w:lineRule="auto"/>
    </w:pPr>
    <w:rPr>
      <w:sz w:val="20"/>
      <w:szCs w:val="20"/>
    </w:rPr>
  </w:style>
  <w:style w:type="character" w:customStyle="1" w:styleId="EndnoteTextChar">
    <w:name w:val="Endnote Text Char"/>
    <w:basedOn w:val="DefaultParagraphFont"/>
    <w:link w:val="EndnoteText"/>
    <w:uiPriority w:val="99"/>
    <w:rsid w:val="00D56D63"/>
    <w:rPr>
      <w:sz w:val="20"/>
      <w:szCs w:val="20"/>
    </w:rPr>
  </w:style>
  <w:style w:type="character" w:styleId="EndnoteReference">
    <w:name w:val="endnote reference"/>
    <w:basedOn w:val="DefaultParagraphFont"/>
    <w:uiPriority w:val="99"/>
    <w:semiHidden/>
    <w:unhideWhenUsed/>
    <w:rsid w:val="00D56D63"/>
    <w:rPr>
      <w:vertAlign w:val="superscript"/>
    </w:rPr>
  </w:style>
  <w:style w:type="paragraph" w:customStyle="1" w:styleId="Default">
    <w:name w:val="Default"/>
    <w:rsid w:val="00D56D63"/>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addmd">
    <w:name w:val="addmd"/>
    <w:basedOn w:val="DefaultParagraphFont"/>
    <w:rsid w:val="00D56D63"/>
  </w:style>
  <w:style w:type="character" w:styleId="FollowedHyperlink">
    <w:name w:val="FollowedHyperlink"/>
    <w:basedOn w:val="DefaultParagraphFont"/>
    <w:uiPriority w:val="99"/>
    <w:semiHidden/>
    <w:unhideWhenUsed/>
    <w:rsid w:val="00D56D63"/>
    <w:rPr>
      <w:color w:val="800080" w:themeColor="followedHyperlink"/>
      <w:u w:val="single"/>
    </w:rPr>
  </w:style>
  <w:style w:type="paragraph" w:styleId="ListParagraph">
    <w:name w:val="List Paragraph"/>
    <w:basedOn w:val="Normal"/>
    <w:uiPriority w:val="34"/>
    <w:qFormat/>
    <w:rsid w:val="00DD00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6D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56D6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D56D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D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56D63"/>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semiHidden/>
    <w:rsid w:val="00D56D63"/>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D56D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56D63"/>
    <w:rPr>
      <w:b/>
      <w:bCs/>
    </w:rPr>
  </w:style>
  <w:style w:type="character" w:customStyle="1" w:styleId="comment-timestamp">
    <w:name w:val="comment-timestamp"/>
    <w:basedOn w:val="DefaultParagraphFont"/>
    <w:rsid w:val="00D56D63"/>
  </w:style>
  <w:style w:type="character" w:styleId="Hyperlink">
    <w:name w:val="Hyperlink"/>
    <w:basedOn w:val="DefaultParagraphFont"/>
    <w:uiPriority w:val="99"/>
    <w:unhideWhenUsed/>
    <w:rsid w:val="00D56D63"/>
    <w:rPr>
      <w:color w:val="0000FF"/>
      <w:u w:val="single"/>
    </w:rPr>
  </w:style>
  <w:style w:type="paragraph" w:customStyle="1" w:styleId="comment-footer">
    <w:name w:val="comment-footer"/>
    <w:basedOn w:val="Normal"/>
    <w:rsid w:val="00D56D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zippy">
    <w:name w:val="zippy"/>
    <w:basedOn w:val="DefaultParagraphFont"/>
    <w:rsid w:val="00D56D63"/>
  </w:style>
  <w:style w:type="character" w:customStyle="1" w:styleId="post-count">
    <w:name w:val="post-count"/>
    <w:basedOn w:val="DefaultParagraphFont"/>
    <w:rsid w:val="00D56D63"/>
  </w:style>
  <w:style w:type="paragraph" w:styleId="BalloonText">
    <w:name w:val="Balloon Text"/>
    <w:basedOn w:val="Normal"/>
    <w:link w:val="BalloonTextChar"/>
    <w:uiPriority w:val="99"/>
    <w:semiHidden/>
    <w:unhideWhenUsed/>
    <w:rsid w:val="00D56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D63"/>
    <w:rPr>
      <w:rFonts w:ascii="Tahoma" w:hAnsi="Tahoma" w:cs="Tahoma"/>
      <w:sz w:val="16"/>
      <w:szCs w:val="16"/>
    </w:rPr>
  </w:style>
  <w:style w:type="paragraph" w:styleId="EndnoteText">
    <w:name w:val="endnote text"/>
    <w:basedOn w:val="Normal"/>
    <w:link w:val="EndnoteTextChar"/>
    <w:uiPriority w:val="99"/>
    <w:unhideWhenUsed/>
    <w:rsid w:val="00D56D63"/>
    <w:pPr>
      <w:spacing w:after="0" w:line="240" w:lineRule="auto"/>
    </w:pPr>
    <w:rPr>
      <w:sz w:val="20"/>
      <w:szCs w:val="20"/>
    </w:rPr>
  </w:style>
  <w:style w:type="character" w:customStyle="1" w:styleId="EndnoteTextChar">
    <w:name w:val="Endnote Text Char"/>
    <w:basedOn w:val="DefaultParagraphFont"/>
    <w:link w:val="EndnoteText"/>
    <w:uiPriority w:val="99"/>
    <w:rsid w:val="00D56D63"/>
    <w:rPr>
      <w:sz w:val="20"/>
      <w:szCs w:val="20"/>
    </w:rPr>
  </w:style>
  <w:style w:type="character" w:styleId="EndnoteReference">
    <w:name w:val="endnote reference"/>
    <w:basedOn w:val="DefaultParagraphFont"/>
    <w:uiPriority w:val="99"/>
    <w:semiHidden/>
    <w:unhideWhenUsed/>
    <w:rsid w:val="00D56D63"/>
    <w:rPr>
      <w:vertAlign w:val="superscript"/>
    </w:rPr>
  </w:style>
  <w:style w:type="paragraph" w:customStyle="1" w:styleId="Default">
    <w:name w:val="Default"/>
    <w:rsid w:val="00D56D63"/>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addmd">
    <w:name w:val="addmd"/>
    <w:basedOn w:val="DefaultParagraphFont"/>
    <w:rsid w:val="00D56D63"/>
  </w:style>
  <w:style w:type="character" w:styleId="FollowedHyperlink">
    <w:name w:val="FollowedHyperlink"/>
    <w:basedOn w:val="DefaultParagraphFont"/>
    <w:uiPriority w:val="99"/>
    <w:semiHidden/>
    <w:unhideWhenUsed/>
    <w:rsid w:val="00D56D63"/>
    <w:rPr>
      <w:color w:val="800080" w:themeColor="followedHyperlink"/>
      <w:u w:val="single"/>
    </w:rPr>
  </w:style>
  <w:style w:type="paragraph" w:styleId="ListParagraph">
    <w:name w:val="List Paragraph"/>
    <w:basedOn w:val="Normal"/>
    <w:uiPriority w:val="34"/>
    <w:qFormat/>
    <w:rsid w:val="00DD0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561565">
      <w:bodyDiv w:val="1"/>
      <w:marLeft w:val="0"/>
      <w:marRight w:val="0"/>
      <w:marTop w:val="0"/>
      <w:marBottom w:val="0"/>
      <w:divBdr>
        <w:top w:val="none" w:sz="0" w:space="0" w:color="auto"/>
        <w:left w:val="none" w:sz="0" w:space="0" w:color="auto"/>
        <w:bottom w:val="none" w:sz="0" w:space="0" w:color="auto"/>
        <w:right w:val="none" w:sz="0" w:space="0" w:color="auto"/>
      </w:divBdr>
    </w:div>
    <w:div w:id="502209579">
      <w:bodyDiv w:val="1"/>
      <w:marLeft w:val="0"/>
      <w:marRight w:val="0"/>
      <w:marTop w:val="0"/>
      <w:marBottom w:val="0"/>
      <w:divBdr>
        <w:top w:val="none" w:sz="0" w:space="0" w:color="auto"/>
        <w:left w:val="none" w:sz="0" w:space="0" w:color="auto"/>
        <w:bottom w:val="none" w:sz="0" w:space="0" w:color="auto"/>
        <w:right w:val="none" w:sz="0" w:space="0" w:color="auto"/>
      </w:divBdr>
    </w:div>
    <w:div w:id="210313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dl.handle.net/1959.14/153006"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D40D0-00D4-4781-8627-83B05E2DE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3055</Words>
  <Characters>17419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dc:creator>
  <cp:lastModifiedBy>rb</cp:lastModifiedBy>
  <cp:revision>4</cp:revision>
  <dcterms:created xsi:type="dcterms:W3CDTF">2012-12-09T19:04:00Z</dcterms:created>
  <dcterms:modified xsi:type="dcterms:W3CDTF">2012-12-09T23:52:00Z</dcterms:modified>
</cp:coreProperties>
</file>